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0781" w:rsidRPr="005F6193" w:rsidRDefault="00E20781" w:rsidP="005F6193">
      <w:pPr>
        <w:ind w:firstLine="0"/>
      </w:pPr>
    </w:p>
    <w:p w:rsidR="002A0EC2" w:rsidRPr="00926DD7" w:rsidRDefault="002A0EC2" w:rsidP="002A0EC2">
      <w:pPr>
        <w:pStyle w:val="ConsPlusNormal"/>
        <w:outlineLvl w:val="0"/>
        <w:rPr>
          <w:rFonts w:ascii="Times New Roman" w:hAnsi="Times New Roman" w:cs="Times New Roman"/>
          <w:sz w:val="24"/>
          <w:szCs w:val="24"/>
        </w:rPr>
      </w:pPr>
      <w:r w:rsidRPr="00926DD7">
        <w:rPr>
          <w:rFonts w:ascii="Times New Roman" w:hAnsi="Times New Roman" w:cs="Times New Roman"/>
          <w:sz w:val="24"/>
          <w:szCs w:val="24"/>
        </w:rPr>
        <w:t xml:space="preserve">                                                                                          Утвержден</w:t>
      </w:r>
    </w:p>
    <w:p w:rsidR="002A0EC2" w:rsidRPr="00926DD7" w:rsidRDefault="002A0EC2" w:rsidP="002A0EC2">
      <w:pPr>
        <w:pStyle w:val="ConsPlusNormal"/>
        <w:ind w:firstLine="5245"/>
        <w:rPr>
          <w:rFonts w:ascii="Times New Roman" w:hAnsi="Times New Roman" w:cs="Times New Roman"/>
          <w:sz w:val="24"/>
          <w:szCs w:val="24"/>
        </w:rPr>
      </w:pPr>
      <w:r w:rsidRPr="00926DD7">
        <w:rPr>
          <w:rFonts w:ascii="Times New Roman" w:hAnsi="Times New Roman" w:cs="Times New Roman"/>
          <w:sz w:val="24"/>
          <w:szCs w:val="24"/>
        </w:rPr>
        <w:t>постановлением администрации</w:t>
      </w:r>
    </w:p>
    <w:p w:rsidR="002A0EC2" w:rsidRPr="00926DD7" w:rsidRDefault="002A0EC2" w:rsidP="002A0EC2">
      <w:pPr>
        <w:pStyle w:val="ConsPlusNormal"/>
        <w:ind w:firstLine="5245"/>
        <w:rPr>
          <w:rFonts w:ascii="Times New Roman" w:hAnsi="Times New Roman" w:cs="Times New Roman"/>
          <w:sz w:val="24"/>
          <w:szCs w:val="24"/>
        </w:rPr>
      </w:pPr>
      <w:r w:rsidRPr="00926DD7">
        <w:rPr>
          <w:rFonts w:ascii="Times New Roman" w:hAnsi="Times New Roman" w:cs="Times New Roman"/>
          <w:sz w:val="24"/>
          <w:szCs w:val="24"/>
        </w:rPr>
        <w:t xml:space="preserve">Мариинско-Посадского муниципального округа </w:t>
      </w:r>
    </w:p>
    <w:p w:rsidR="002A0EC2" w:rsidRPr="00926DD7" w:rsidRDefault="002A0EC2" w:rsidP="002A0EC2">
      <w:pPr>
        <w:pStyle w:val="ConsPlusNormal"/>
        <w:ind w:firstLine="5245"/>
        <w:rPr>
          <w:rFonts w:ascii="Times New Roman" w:hAnsi="Times New Roman" w:cs="Times New Roman"/>
          <w:sz w:val="24"/>
          <w:szCs w:val="24"/>
        </w:rPr>
      </w:pPr>
      <w:r w:rsidRPr="00926DD7">
        <w:rPr>
          <w:rFonts w:ascii="Times New Roman" w:hAnsi="Times New Roman" w:cs="Times New Roman"/>
          <w:sz w:val="24"/>
          <w:szCs w:val="24"/>
        </w:rPr>
        <w:t>Чувашской Республики</w:t>
      </w:r>
    </w:p>
    <w:p w:rsidR="002A0EC2" w:rsidRPr="00926DD7" w:rsidRDefault="002A0EC2" w:rsidP="002A0EC2">
      <w:pPr>
        <w:pStyle w:val="ConsPlusNormal"/>
        <w:ind w:firstLine="5245"/>
        <w:rPr>
          <w:rFonts w:ascii="Times New Roman" w:hAnsi="Times New Roman" w:cs="Times New Roman"/>
          <w:sz w:val="24"/>
          <w:szCs w:val="24"/>
        </w:rPr>
      </w:pPr>
      <w:r w:rsidRPr="00926DD7">
        <w:rPr>
          <w:rFonts w:ascii="Times New Roman" w:hAnsi="Times New Roman" w:cs="Times New Roman"/>
          <w:sz w:val="24"/>
          <w:szCs w:val="24"/>
        </w:rPr>
        <w:t xml:space="preserve">от  </w:t>
      </w:r>
      <w:r w:rsidR="006C61FA">
        <w:rPr>
          <w:rFonts w:ascii="Times New Roman" w:hAnsi="Times New Roman" w:cs="Times New Roman"/>
          <w:sz w:val="24"/>
          <w:szCs w:val="24"/>
        </w:rPr>
        <w:t xml:space="preserve">03.05.2024 года </w:t>
      </w:r>
      <w:r w:rsidRPr="00926DD7">
        <w:rPr>
          <w:rFonts w:ascii="Times New Roman" w:hAnsi="Times New Roman" w:cs="Times New Roman"/>
          <w:sz w:val="24"/>
          <w:szCs w:val="24"/>
        </w:rPr>
        <w:t xml:space="preserve"> № </w:t>
      </w:r>
      <w:r w:rsidR="006C61FA">
        <w:rPr>
          <w:rFonts w:ascii="Times New Roman" w:hAnsi="Times New Roman" w:cs="Times New Roman"/>
          <w:sz w:val="24"/>
          <w:szCs w:val="24"/>
        </w:rPr>
        <w:t>1125</w:t>
      </w:r>
    </w:p>
    <w:p w:rsidR="002A0EC2" w:rsidRPr="00926DD7" w:rsidRDefault="002A0EC2" w:rsidP="002A0EC2">
      <w:pPr>
        <w:ind w:firstLine="709"/>
        <w:rPr>
          <w:rFonts w:ascii="Times New Roman" w:hAnsi="Times New Roman" w:cs="Times New Roman"/>
          <w:bCs/>
          <w:highlight w:val="yellow"/>
        </w:rPr>
      </w:pPr>
      <w:bookmarkStart w:id="0" w:name="P32"/>
      <w:bookmarkEnd w:id="0"/>
    </w:p>
    <w:p w:rsidR="002A0EC2" w:rsidRPr="00926DD7" w:rsidRDefault="002A0EC2" w:rsidP="002A0EC2">
      <w:pPr>
        <w:ind w:firstLine="709"/>
        <w:rPr>
          <w:rFonts w:ascii="Times New Roman" w:hAnsi="Times New Roman" w:cs="Times New Roman"/>
          <w:bCs/>
          <w:highlight w:val="yellow"/>
        </w:rPr>
      </w:pPr>
    </w:p>
    <w:p w:rsidR="002A0EC2" w:rsidRPr="00926DD7" w:rsidRDefault="002A0EC2" w:rsidP="002A0EC2">
      <w:pPr>
        <w:pStyle w:val="1"/>
        <w:spacing w:before="0" w:after="0"/>
        <w:ind w:firstLine="709"/>
        <w:rPr>
          <w:rFonts w:ascii="Times New Roman" w:hAnsi="Times New Roman" w:cs="Times New Roman"/>
          <w:color w:val="auto"/>
        </w:rPr>
      </w:pPr>
      <w:r w:rsidRPr="00926DD7">
        <w:rPr>
          <w:rFonts w:ascii="Times New Roman" w:hAnsi="Times New Roman" w:cs="Times New Roman"/>
          <w:color w:val="auto"/>
        </w:rPr>
        <w:t>АДМИНИСТРАТИВНЫЙ РЕГЛАМЕНТ</w:t>
      </w:r>
      <w:r w:rsidRPr="00926DD7">
        <w:rPr>
          <w:rFonts w:ascii="Times New Roman" w:hAnsi="Times New Roman" w:cs="Times New Roman"/>
          <w:color w:val="auto"/>
        </w:rPr>
        <w:br/>
        <w:t xml:space="preserve">администрации Мариинско-Посадского муниципального округа Чувашской Республики </w:t>
      </w:r>
    </w:p>
    <w:p w:rsidR="002A0EC2" w:rsidRPr="00926DD7" w:rsidRDefault="002A0EC2" w:rsidP="002A0EC2">
      <w:pPr>
        <w:pStyle w:val="1"/>
        <w:spacing w:before="0" w:after="0"/>
        <w:ind w:firstLine="709"/>
        <w:rPr>
          <w:rFonts w:ascii="Times New Roman" w:hAnsi="Times New Roman" w:cs="Times New Roman"/>
          <w:color w:val="auto"/>
        </w:rPr>
      </w:pPr>
      <w:r w:rsidRPr="00926DD7">
        <w:rPr>
          <w:rFonts w:ascii="Times New Roman" w:hAnsi="Times New Roman" w:cs="Times New Roman"/>
          <w:color w:val="auto"/>
        </w:rPr>
        <w:t>по предоставлению муниципальной услуги «Перевод жилого помещения в нежилое помещение и нежилого помещения в жилое помещение»</w:t>
      </w:r>
    </w:p>
    <w:p w:rsidR="002A0EC2" w:rsidRPr="00926DD7" w:rsidRDefault="002A0EC2" w:rsidP="002A0EC2">
      <w:pPr>
        <w:ind w:firstLine="709"/>
        <w:rPr>
          <w:rFonts w:ascii="Times New Roman" w:hAnsi="Times New Roman" w:cs="Times New Roman"/>
        </w:rPr>
      </w:pPr>
    </w:p>
    <w:p w:rsidR="002A0EC2" w:rsidRPr="00926DD7" w:rsidRDefault="002A0EC2" w:rsidP="002A0EC2">
      <w:pPr>
        <w:pStyle w:val="1"/>
        <w:spacing w:before="0" w:after="0"/>
        <w:ind w:firstLine="709"/>
        <w:rPr>
          <w:rFonts w:ascii="Times New Roman" w:hAnsi="Times New Roman" w:cs="Times New Roman"/>
          <w:color w:val="000000" w:themeColor="text1"/>
        </w:rPr>
      </w:pPr>
      <w:bookmarkStart w:id="1" w:name="sub_1001"/>
      <w:r w:rsidRPr="00926DD7">
        <w:rPr>
          <w:rFonts w:ascii="Times New Roman" w:hAnsi="Times New Roman" w:cs="Times New Roman"/>
          <w:color w:val="000000" w:themeColor="text1"/>
        </w:rPr>
        <w:t>I. Общие положения</w:t>
      </w:r>
    </w:p>
    <w:bookmarkEnd w:id="1"/>
    <w:p w:rsidR="002A0EC2" w:rsidRPr="00926DD7" w:rsidRDefault="002A0EC2" w:rsidP="002A0EC2">
      <w:pPr>
        <w:ind w:firstLine="709"/>
        <w:rPr>
          <w:rFonts w:ascii="Times New Roman" w:hAnsi="Times New Roman" w:cs="Times New Roman"/>
          <w:color w:val="000000" w:themeColor="text1"/>
        </w:rPr>
      </w:pPr>
    </w:p>
    <w:p w:rsidR="002A0EC2" w:rsidRPr="00926DD7" w:rsidRDefault="002A0EC2" w:rsidP="002A0EC2">
      <w:pPr>
        <w:pStyle w:val="1"/>
        <w:spacing w:before="0" w:after="0"/>
        <w:ind w:firstLine="709"/>
        <w:jc w:val="both"/>
        <w:rPr>
          <w:rFonts w:ascii="Times New Roman" w:hAnsi="Times New Roman" w:cs="Times New Roman"/>
          <w:color w:val="000000" w:themeColor="text1"/>
        </w:rPr>
      </w:pPr>
      <w:bookmarkStart w:id="2" w:name="sub_11"/>
      <w:r w:rsidRPr="00926DD7">
        <w:rPr>
          <w:rFonts w:ascii="Times New Roman" w:hAnsi="Times New Roman" w:cs="Times New Roman"/>
          <w:color w:val="000000" w:themeColor="text1"/>
        </w:rPr>
        <w:t>1.1. Предмет регулирования административного регламента</w:t>
      </w:r>
    </w:p>
    <w:bookmarkEnd w:id="2"/>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Административный регламент по предоставлению муниципальной услуги «Перевод жилого помещения в нежилое помещение и нежилого помещения в жилое помещение» (далее – Административный  регламент) определяет сроки и последовательность действий (административных процедур) при предоставлении муниципальной услуги по выдаче уведомления на перевод жилого помещения в нежилое и нежилого помещения в жилое помещение (далее – муниципальная  услуга).</w:t>
      </w:r>
    </w:p>
    <w:p w:rsidR="002A0EC2" w:rsidRPr="00926DD7" w:rsidRDefault="002A0EC2" w:rsidP="002A0EC2">
      <w:pPr>
        <w:pStyle w:val="1"/>
        <w:ind w:firstLine="709"/>
        <w:jc w:val="both"/>
        <w:rPr>
          <w:rFonts w:ascii="Times New Roman" w:hAnsi="Times New Roman" w:cs="Times New Roman"/>
          <w:color w:val="000000" w:themeColor="text1"/>
        </w:rPr>
      </w:pPr>
      <w:bookmarkStart w:id="3" w:name="sub_12"/>
      <w:r w:rsidRPr="00926DD7">
        <w:rPr>
          <w:rFonts w:ascii="Times New Roman" w:hAnsi="Times New Roman" w:cs="Times New Roman"/>
          <w:color w:val="000000" w:themeColor="text1"/>
        </w:rPr>
        <w:t>1.2. Круг заявителей</w:t>
      </w:r>
    </w:p>
    <w:bookmarkEnd w:id="3"/>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 xml:space="preserve">Заявителями на предоставление муниципальной услуги являются собственники жилых и нежилых помещений или уполномоченные ими лица. С запросом о предоставлении муниципальной услуги также вправе обратиться представители указанных лиц, действующие в силу полномочий, соответствующих действующему законодательству Российской Федерации (далее – заявители). </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Указанные в настоящем подразделе заявители в соответствии со статьей 15 Федерального закона от 27 июля 2010 г. № 210-ФЗ «Об организации предоставления государственных и муниципальных услуг» (далее – Федеральный закон № 210-ФЗ) и соглашением между Администрацией Мариинско-Посадского муниципального округа Чувашской Республики (далее также – Администрация) и многофункциональным центром предоставления государственных и муниципальных услуг (далее – соглашение) также могут обратиться в многофункциональный центр предоставления государственных и муниципальных услуг (далее – МФЦ) с запросом о предоставлении муниципальной услуги (далее также – запрос, заявление).</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Заявители, указанные в настоящем подразделе, запрос о предоставлении муниципальной услуги могут направить в электронной форме посредством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w:t>
      </w:r>
    </w:p>
    <w:p w:rsidR="002A0EC2" w:rsidRPr="00926DD7" w:rsidRDefault="002A0EC2" w:rsidP="002A0EC2">
      <w:pPr>
        <w:pStyle w:val="1"/>
        <w:ind w:firstLine="709"/>
        <w:jc w:val="both"/>
        <w:rPr>
          <w:rFonts w:ascii="Times New Roman" w:hAnsi="Times New Roman" w:cs="Times New Roman"/>
          <w:color w:val="000000" w:themeColor="text1"/>
        </w:rPr>
      </w:pPr>
      <w:bookmarkStart w:id="4" w:name="sub_13"/>
      <w:r w:rsidRPr="00926DD7">
        <w:rPr>
          <w:rFonts w:ascii="Times New Roman" w:hAnsi="Times New Roman" w:cs="Times New Roman"/>
          <w:color w:val="000000" w:themeColor="text1"/>
        </w:rPr>
        <w:t>1.3. 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услугу (далее – профилирование), а также результата, за предоставлением которого обратился заявитель</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Муниципальная услуга, а также результат, за предоставлением которого обратился заявитель (далее также – результат услуги), должны быть предоставлены заявителю в соответствии с вариантом предоставления муниципальной услуги (далее также – вариант).</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 xml:space="preserve">Вариант, в соответствии с которым заявителю будут предоставлены муниципальная услуга и </w:t>
      </w:r>
      <w:r w:rsidRPr="00926DD7">
        <w:rPr>
          <w:rFonts w:ascii="Times New Roman" w:hAnsi="Times New Roman" w:cs="Times New Roman"/>
          <w:color w:val="000000" w:themeColor="text1"/>
        </w:rPr>
        <w:lastRenderedPageBreak/>
        <w:t>результат услуги, определяется в соответствии с Административным регламентом, исходя из признаков заявителя и показателей таких признаков.</w:t>
      </w:r>
    </w:p>
    <w:p w:rsidR="002A0EC2" w:rsidRPr="00926DD7" w:rsidRDefault="002A0EC2" w:rsidP="002A0EC2">
      <w:pPr>
        <w:ind w:firstLine="709"/>
        <w:rPr>
          <w:rFonts w:ascii="Times New Roman" w:hAnsi="Times New Roman" w:cs="Times New Roman"/>
          <w:color w:val="000000" w:themeColor="text1"/>
        </w:rPr>
      </w:pPr>
    </w:p>
    <w:p w:rsidR="002A0EC2" w:rsidRPr="00926DD7" w:rsidRDefault="002A0EC2" w:rsidP="007A2B88">
      <w:pPr>
        <w:pStyle w:val="1"/>
        <w:ind w:firstLine="709"/>
        <w:rPr>
          <w:rFonts w:ascii="Times New Roman" w:hAnsi="Times New Roman" w:cs="Times New Roman"/>
          <w:color w:val="000000" w:themeColor="text1"/>
        </w:rPr>
      </w:pPr>
      <w:bookmarkStart w:id="5" w:name="sub_1002"/>
      <w:bookmarkEnd w:id="4"/>
      <w:r w:rsidRPr="00926DD7">
        <w:rPr>
          <w:rFonts w:ascii="Times New Roman" w:hAnsi="Times New Roman" w:cs="Times New Roman"/>
          <w:color w:val="000000" w:themeColor="text1"/>
        </w:rPr>
        <w:t>II. Стандарт предоставления муниципальной услуги</w:t>
      </w:r>
      <w:bookmarkEnd w:id="5"/>
    </w:p>
    <w:p w:rsidR="002A0EC2" w:rsidRPr="00926DD7" w:rsidRDefault="002A0EC2" w:rsidP="002A0EC2">
      <w:pPr>
        <w:pStyle w:val="1"/>
        <w:ind w:firstLine="709"/>
        <w:jc w:val="both"/>
        <w:rPr>
          <w:rFonts w:ascii="Times New Roman" w:hAnsi="Times New Roman" w:cs="Times New Roman"/>
          <w:color w:val="000000" w:themeColor="text1"/>
        </w:rPr>
      </w:pPr>
      <w:bookmarkStart w:id="6" w:name="sub_21"/>
      <w:r w:rsidRPr="00926DD7">
        <w:rPr>
          <w:rFonts w:ascii="Times New Roman" w:hAnsi="Times New Roman" w:cs="Times New Roman"/>
          <w:color w:val="000000" w:themeColor="text1"/>
        </w:rPr>
        <w:t>2.1. Наименование муниципальной услуги</w:t>
      </w:r>
    </w:p>
    <w:bookmarkEnd w:id="6"/>
    <w:p w:rsidR="002A0EC2" w:rsidRPr="00926DD7" w:rsidRDefault="002A0EC2" w:rsidP="002A0EC2">
      <w:pPr>
        <w:ind w:firstLine="709"/>
        <w:rPr>
          <w:rFonts w:ascii="Times New Roman" w:hAnsi="Times New Roman" w:cs="Times New Roman"/>
          <w:strike/>
          <w:color w:val="000000" w:themeColor="text1"/>
        </w:rPr>
      </w:pPr>
      <w:r w:rsidRPr="00926DD7">
        <w:rPr>
          <w:rFonts w:ascii="Times New Roman" w:hAnsi="Times New Roman" w:cs="Times New Roman"/>
          <w:color w:val="000000" w:themeColor="text1"/>
        </w:rPr>
        <w:t>Муниципальная услуга «Перевод жилого помещения в нежилое помещение и нежилого помещения в жилое помещение».</w:t>
      </w:r>
    </w:p>
    <w:p w:rsidR="002A0EC2" w:rsidRPr="00926DD7" w:rsidRDefault="002A0EC2" w:rsidP="002A0EC2">
      <w:pPr>
        <w:pStyle w:val="1"/>
        <w:ind w:firstLine="709"/>
        <w:jc w:val="both"/>
        <w:rPr>
          <w:rFonts w:ascii="Times New Roman" w:hAnsi="Times New Roman" w:cs="Times New Roman"/>
          <w:color w:val="000000" w:themeColor="text1"/>
        </w:rPr>
      </w:pPr>
      <w:bookmarkStart w:id="7" w:name="sub_22"/>
      <w:r w:rsidRPr="00926DD7">
        <w:rPr>
          <w:rFonts w:ascii="Times New Roman" w:hAnsi="Times New Roman" w:cs="Times New Roman"/>
          <w:color w:val="000000" w:themeColor="text1"/>
        </w:rPr>
        <w:t>2.2. Полное наименование органа, предоставляющего муниципальную услугу</w:t>
      </w:r>
    </w:p>
    <w:bookmarkEnd w:id="7"/>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Муниципальная услуга предоставляется администрацией Мариинско-Посадского муниципального округа Чувашской Республики  и осуществляется через Аксаринский территориальный отдел, Бичуринский территориальный отдел, Большешигаевский территориальный отдел, Карабашский территориальный отдел, Кугеевский территориальный отдел, Октябрьский территориальный отдел, Перовочурашевский территориальный отдел, Приволжской территориальный отдел, Сутчевский территориальный отдел, Шоршелский территориальный отел, Эльбарусовский территориальный отдел</w:t>
      </w:r>
      <w:r w:rsidR="003D5D73" w:rsidRPr="00926DD7">
        <w:rPr>
          <w:rFonts w:ascii="Times New Roman" w:hAnsi="Times New Roman" w:cs="Times New Roman"/>
          <w:color w:val="000000" w:themeColor="text1"/>
        </w:rPr>
        <w:t>,</w:t>
      </w:r>
      <w:r w:rsidRPr="00926DD7">
        <w:rPr>
          <w:rFonts w:ascii="Times New Roman" w:hAnsi="Times New Roman" w:cs="Times New Roman"/>
          <w:color w:val="000000" w:themeColor="text1"/>
        </w:rPr>
        <w:t xml:space="preserve"> Мариинский Посадский территориальный отдел, отдел управления по благоустройству и развитию территорий администрации Мариинско-Посадского муниципального округа Чувашской Республики (далее – Отдел).</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 xml:space="preserve">Прием, регистрация заявления и выдача документов осуществляется администрацией </w:t>
      </w:r>
      <w:r w:rsidR="00085ABB" w:rsidRPr="00926DD7">
        <w:rPr>
          <w:rFonts w:ascii="Times New Roman" w:hAnsi="Times New Roman" w:cs="Times New Roman"/>
          <w:color w:val="000000" w:themeColor="text1"/>
        </w:rPr>
        <w:t>Мариинско-Посадского</w:t>
      </w:r>
      <w:r w:rsidRPr="00926DD7">
        <w:rPr>
          <w:rFonts w:ascii="Times New Roman" w:hAnsi="Times New Roman" w:cs="Times New Roman"/>
          <w:color w:val="000000" w:themeColor="text1"/>
        </w:rPr>
        <w:t xml:space="preserve"> муниципального округа Чувашской Республики и МФЦ.</w:t>
      </w:r>
    </w:p>
    <w:p w:rsidR="002A0EC2" w:rsidRPr="00926DD7" w:rsidRDefault="002A0EC2" w:rsidP="002A0EC2">
      <w:pPr>
        <w:pStyle w:val="1"/>
        <w:ind w:firstLine="709"/>
        <w:jc w:val="both"/>
        <w:rPr>
          <w:rFonts w:ascii="Times New Roman" w:hAnsi="Times New Roman" w:cs="Times New Roman"/>
          <w:color w:val="000000" w:themeColor="text1"/>
        </w:rPr>
      </w:pPr>
      <w:bookmarkStart w:id="8" w:name="sub_23"/>
      <w:r w:rsidRPr="00926DD7">
        <w:rPr>
          <w:rFonts w:ascii="Times New Roman" w:hAnsi="Times New Roman" w:cs="Times New Roman"/>
          <w:color w:val="000000" w:themeColor="text1"/>
        </w:rPr>
        <w:t>2.3. Результат предоставления государственной услуги</w:t>
      </w:r>
    </w:p>
    <w:bookmarkEnd w:id="8"/>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Результатом предоставления муниципальной услуги является:</w:t>
      </w:r>
    </w:p>
    <w:p w:rsidR="002A0EC2" w:rsidRPr="00926DD7" w:rsidRDefault="002A0EC2" w:rsidP="002A0EC2">
      <w:pPr>
        <w:ind w:firstLine="709"/>
        <w:rPr>
          <w:rFonts w:ascii="Times New Roman" w:hAnsi="Times New Roman" w:cs="Times New Roman"/>
          <w:color w:val="000000" w:themeColor="text1"/>
        </w:rPr>
      </w:pPr>
      <w:bookmarkStart w:id="9" w:name="sub_231"/>
      <w:r w:rsidRPr="00926DD7">
        <w:rPr>
          <w:rFonts w:ascii="Times New Roman" w:hAnsi="Times New Roman" w:cs="Times New Roman"/>
          <w:color w:val="000000" w:themeColor="text1"/>
        </w:rPr>
        <w:t>1) в случае принятия решения о предоставлении муниципальной услуги – выдача уведомления на перевод жилого помещения в нежилое и нежилого помещения в жилое помещение;</w:t>
      </w:r>
    </w:p>
    <w:p w:rsidR="002A0EC2" w:rsidRPr="00926DD7" w:rsidRDefault="002A0EC2" w:rsidP="002A0EC2">
      <w:pPr>
        <w:ind w:firstLine="709"/>
        <w:rPr>
          <w:rFonts w:ascii="Times New Roman" w:hAnsi="Times New Roman" w:cs="Times New Roman"/>
          <w:color w:val="000000" w:themeColor="text1"/>
        </w:rPr>
      </w:pPr>
      <w:bookmarkStart w:id="10" w:name="sub_232"/>
      <w:bookmarkEnd w:id="9"/>
      <w:r w:rsidRPr="00926DD7">
        <w:rPr>
          <w:rFonts w:ascii="Times New Roman" w:hAnsi="Times New Roman" w:cs="Times New Roman"/>
          <w:color w:val="000000" w:themeColor="text1"/>
        </w:rPr>
        <w:t>2) в случае отказа в предоставлении муниципальной услуги – письменное мотивированное решение администрации Мариинско-Посадского муниципального округа Чувашской Республики об отказе в предоставлении уведомления на перевод жилого помещения в нежилое и нежилого помещения в жилое помещение.</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В случае подачи запроса о получении муниципальной услуги посредством Единого портала государственных и муниципальных услуг результат предоставления муниципальной услуги направляется заявителю в личный кабинет на Едином портале государственных и муниципальных услуг в форме электронного документа, подписанного усиленной квалифицированной электронной подписью уполномоченного должностного лица.</w:t>
      </w:r>
    </w:p>
    <w:p w:rsidR="002A0EC2" w:rsidRPr="00926DD7" w:rsidRDefault="002A0EC2" w:rsidP="002A0EC2">
      <w:pPr>
        <w:pStyle w:val="1"/>
        <w:ind w:firstLine="709"/>
        <w:jc w:val="both"/>
        <w:rPr>
          <w:rFonts w:ascii="Times New Roman" w:hAnsi="Times New Roman" w:cs="Times New Roman"/>
          <w:color w:val="000000" w:themeColor="text1"/>
        </w:rPr>
      </w:pPr>
      <w:bookmarkStart w:id="11" w:name="sub_24"/>
      <w:bookmarkEnd w:id="10"/>
      <w:r w:rsidRPr="00926DD7">
        <w:rPr>
          <w:rFonts w:ascii="Times New Roman" w:hAnsi="Times New Roman" w:cs="Times New Roman"/>
          <w:color w:val="000000" w:themeColor="text1"/>
        </w:rPr>
        <w:t>2.4. Срок предоставления муниципальной услуги</w:t>
      </w:r>
      <w:bookmarkEnd w:id="11"/>
    </w:p>
    <w:p w:rsidR="00B013F0" w:rsidRPr="00926DD7" w:rsidRDefault="00482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 xml:space="preserve">Срок предоставления </w:t>
      </w:r>
      <w:r w:rsidR="002A0EC2" w:rsidRPr="00926DD7">
        <w:rPr>
          <w:rFonts w:ascii="Times New Roman" w:hAnsi="Times New Roman" w:cs="Times New Roman"/>
          <w:color w:val="000000" w:themeColor="text1"/>
        </w:rPr>
        <w:t xml:space="preserve">муниципальной услуги </w:t>
      </w:r>
      <w:r w:rsidRPr="00926DD7">
        <w:rPr>
          <w:rFonts w:ascii="Times New Roman" w:hAnsi="Times New Roman" w:cs="Times New Roman"/>
          <w:color w:val="000000" w:themeColor="text1"/>
        </w:rPr>
        <w:t xml:space="preserve">по принятию решения о переводе жилого помещения в нежилое помещение и нежилого помещения в жилое помещение не должен превышать 45 календарных дней со дня регистрации в администрации </w:t>
      </w:r>
      <w:r w:rsidR="006B4019" w:rsidRPr="00926DD7">
        <w:rPr>
          <w:rFonts w:ascii="Times New Roman" w:hAnsi="Times New Roman" w:cs="Times New Roman"/>
          <w:color w:val="000000" w:themeColor="text1"/>
        </w:rPr>
        <w:t>Мариинско</w:t>
      </w:r>
      <w:r w:rsidRPr="00926DD7">
        <w:rPr>
          <w:rFonts w:ascii="Times New Roman" w:hAnsi="Times New Roman" w:cs="Times New Roman"/>
          <w:color w:val="000000" w:themeColor="text1"/>
        </w:rPr>
        <w:t xml:space="preserve"> Посад</w:t>
      </w:r>
      <w:r w:rsidR="006B4019" w:rsidRPr="00926DD7">
        <w:rPr>
          <w:rFonts w:ascii="Times New Roman" w:hAnsi="Times New Roman" w:cs="Times New Roman"/>
          <w:color w:val="000000" w:themeColor="text1"/>
        </w:rPr>
        <w:t>ского муниципального округа</w:t>
      </w:r>
      <w:r w:rsidRPr="00926DD7">
        <w:rPr>
          <w:rFonts w:ascii="Times New Roman" w:hAnsi="Times New Roman" w:cs="Times New Roman"/>
          <w:color w:val="000000" w:themeColor="text1"/>
        </w:rPr>
        <w:t xml:space="preserve"> либо МФЦ Заявления с документами, указанными в пункте 2.6.1 Административного регламента.</w:t>
      </w:r>
    </w:p>
    <w:p w:rsidR="00482EC2" w:rsidRPr="00926DD7" w:rsidRDefault="00B013F0"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 xml:space="preserve">Срок комиссионной проверки с оформлением, подписанием и утверждением Акта осуществляется в срок, не превышающий 30 дней со дня регистрации в </w:t>
      </w:r>
      <w:r w:rsidR="003D5D73" w:rsidRPr="00926DD7">
        <w:rPr>
          <w:rFonts w:ascii="Times New Roman" w:hAnsi="Times New Roman" w:cs="Times New Roman"/>
          <w:color w:val="000000" w:themeColor="text1"/>
        </w:rPr>
        <w:t>адм</w:t>
      </w:r>
      <w:r w:rsidR="00363676" w:rsidRPr="00926DD7">
        <w:rPr>
          <w:rFonts w:ascii="Times New Roman" w:hAnsi="Times New Roman" w:cs="Times New Roman"/>
          <w:color w:val="000000" w:themeColor="text1"/>
        </w:rPr>
        <w:t>и</w:t>
      </w:r>
      <w:r w:rsidR="003D5D73" w:rsidRPr="00926DD7">
        <w:rPr>
          <w:rFonts w:ascii="Times New Roman" w:hAnsi="Times New Roman" w:cs="Times New Roman"/>
          <w:color w:val="000000" w:themeColor="text1"/>
        </w:rPr>
        <w:t>нистрации Мариинско Посадского муниципального округа</w:t>
      </w:r>
      <w:r w:rsidRPr="00926DD7">
        <w:rPr>
          <w:rFonts w:ascii="Times New Roman" w:hAnsi="Times New Roman" w:cs="Times New Roman"/>
          <w:color w:val="000000" w:themeColor="text1"/>
        </w:rPr>
        <w:t xml:space="preserve"> уведомления о завершении переустройства и (или) перепланировки и (или) иных работ переводимого помещения.</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Срок исправления технических ошибок, допущенных при предоставлении муниципальной услуги, не должен превышать 3 рабочих дней с момента обнаружения ошибки или получения от любого заинтересованного лица письменного заявления об ошибке.</w:t>
      </w:r>
    </w:p>
    <w:p w:rsidR="00B013F0" w:rsidRPr="00926DD7" w:rsidRDefault="004D25E9" w:rsidP="007A2B88">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 xml:space="preserve">В случае подачи заявления </w:t>
      </w:r>
      <w:r w:rsidR="003322F7" w:rsidRPr="00926DD7">
        <w:rPr>
          <w:rFonts w:ascii="Times New Roman" w:hAnsi="Times New Roman" w:cs="Times New Roman"/>
          <w:color w:val="000000" w:themeColor="text1"/>
        </w:rPr>
        <w:t xml:space="preserve">и документов посредством Единого портала государственных и </w:t>
      </w:r>
      <w:r w:rsidR="007A2B88" w:rsidRPr="00926DD7">
        <w:rPr>
          <w:rFonts w:ascii="Times New Roman" w:hAnsi="Times New Roman" w:cs="Times New Roman"/>
          <w:color w:val="000000" w:themeColor="text1"/>
        </w:rPr>
        <w:lastRenderedPageBreak/>
        <w:t>муниципальных услуг  датой обращения считается дата автоматической регистрации заявления на Едином портале государственных и муниципальных услуг.</w:t>
      </w:r>
      <w:bookmarkStart w:id="12" w:name="sub_25"/>
    </w:p>
    <w:p w:rsidR="002A0EC2" w:rsidRPr="00926DD7" w:rsidRDefault="002A0EC2" w:rsidP="002A0EC2">
      <w:pPr>
        <w:pStyle w:val="1"/>
        <w:ind w:firstLine="709"/>
        <w:jc w:val="both"/>
        <w:rPr>
          <w:rFonts w:ascii="Times New Roman" w:hAnsi="Times New Roman" w:cs="Times New Roman"/>
          <w:color w:val="000000" w:themeColor="text1"/>
        </w:rPr>
      </w:pPr>
      <w:r w:rsidRPr="00926DD7">
        <w:rPr>
          <w:rFonts w:ascii="Times New Roman" w:hAnsi="Times New Roman" w:cs="Times New Roman"/>
          <w:color w:val="000000" w:themeColor="text1"/>
        </w:rPr>
        <w:t>2.5. Правовые основания для предоставления муниципальной услуги</w:t>
      </w:r>
    </w:p>
    <w:bookmarkEnd w:id="12"/>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Перечень нормативных правовых актов, регулирующих предоставление муниципальной (с указанием их реквизитов и источников официального опубликования), а также информация о порядке досудебного (внесудебного) обжалования решений и действий (бездействия) Администрации, его должностных лиц, работников размещаются на официальном сайте Администрации в информационно-телекоммуникационной сети «Интернет», на Едином портале государственных и муниципальных услуг.</w:t>
      </w:r>
    </w:p>
    <w:p w:rsidR="002A0EC2" w:rsidRPr="00926DD7" w:rsidRDefault="002A0EC2" w:rsidP="002A0EC2">
      <w:pPr>
        <w:pStyle w:val="1"/>
        <w:ind w:firstLine="709"/>
        <w:jc w:val="both"/>
        <w:rPr>
          <w:rFonts w:ascii="Times New Roman" w:hAnsi="Times New Roman" w:cs="Times New Roman"/>
          <w:color w:val="000000" w:themeColor="text1"/>
        </w:rPr>
      </w:pPr>
      <w:bookmarkStart w:id="13" w:name="sub_26"/>
      <w:r w:rsidRPr="00926DD7">
        <w:rPr>
          <w:rFonts w:ascii="Times New Roman" w:hAnsi="Times New Roman" w:cs="Times New Roman"/>
          <w:color w:val="000000" w:themeColor="text1"/>
        </w:rPr>
        <w:t>2.6. Исчерпывающий перечень документов, необходимых для предоставления муниципальной услуги</w:t>
      </w:r>
    </w:p>
    <w:p w:rsidR="00E929C0" w:rsidRPr="00926DD7" w:rsidRDefault="00E929C0" w:rsidP="00E929C0">
      <w:pPr>
        <w:shd w:val="clear" w:color="auto" w:fill="FFFFFF"/>
        <w:rPr>
          <w:rFonts w:ascii="Times New Roman" w:hAnsi="Times New Roman" w:cs="Times New Roman"/>
          <w:b/>
          <w:color w:val="000000" w:themeColor="text1"/>
        </w:rPr>
      </w:pPr>
      <w:bookmarkStart w:id="14" w:name="sub_262"/>
      <w:bookmarkEnd w:id="13"/>
      <w:r w:rsidRPr="00926DD7">
        <w:rPr>
          <w:rFonts w:ascii="Times New Roman" w:hAnsi="Times New Roman" w:cs="Times New Roman"/>
          <w:b/>
          <w:color w:val="000000" w:themeColor="text1"/>
        </w:rPr>
        <w:t>2.6.1. Сведения и документы, которые заявитель должен представить</w:t>
      </w:r>
    </w:p>
    <w:p w:rsidR="00E929C0" w:rsidRPr="00926DD7" w:rsidRDefault="00E929C0" w:rsidP="00E929C0">
      <w:pPr>
        <w:shd w:val="clear" w:color="auto" w:fill="FFFFFF"/>
        <w:ind w:firstLine="0"/>
        <w:rPr>
          <w:rFonts w:ascii="Times New Roman" w:hAnsi="Times New Roman" w:cs="Times New Roman"/>
          <w:b/>
          <w:color w:val="000000" w:themeColor="text1"/>
        </w:rPr>
      </w:pPr>
      <w:r w:rsidRPr="00926DD7">
        <w:rPr>
          <w:rFonts w:ascii="Times New Roman" w:hAnsi="Times New Roman" w:cs="Times New Roman"/>
          <w:b/>
          <w:color w:val="000000" w:themeColor="text1"/>
        </w:rPr>
        <w:t>самостоятельно</w:t>
      </w:r>
    </w:p>
    <w:p w:rsidR="00E929C0" w:rsidRPr="00926DD7" w:rsidRDefault="00E929C0" w:rsidP="00E929C0">
      <w:pPr>
        <w:shd w:val="clear" w:color="auto" w:fill="FFFFFF"/>
        <w:rPr>
          <w:rFonts w:ascii="Times New Roman" w:hAnsi="Times New Roman" w:cs="Times New Roman"/>
          <w:b/>
          <w:color w:val="000000" w:themeColor="text1"/>
        </w:rPr>
      </w:pPr>
      <w:r w:rsidRPr="00926DD7">
        <w:rPr>
          <w:rFonts w:ascii="Times New Roman" w:hAnsi="Times New Roman" w:cs="Times New Roman"/>
          <w:b/>
          <w:color w:val="000000" w:themeColor="text1"/>
        </w:rPr>
        <w:t>2.6.1.1. Принятие решения о переводе жилого помещения в нежилое помещение</w:t>
      </w:r>
    </w:p>
    <w:p w:rsidR="00E929C0" w:rsidRPr="00926DD7" w:rsidRDefault="00E929C0" w:rsidP="00E929C0">
      <w:pPr>
        <w:shd w:val="clear" w:color="auto" w:fill="FFFFFF"/>
        <w:ind w:firstLine="0"/>
        <w:rPr>
          <w:rFonts w:ascii="Times New Roman" w:hAnsi="Times New Roman" w:cs="Times New Roman"/>
          <w:b/>
          <w:color w:val="000000" w:themeColor="text1"/>
        </w:rPr>
      </w:pPr>
      <w:r w:rsidRPr="00926DD7">
        <w:rPr>
          <w:rFonts w:ascii="Times New Roman" w:hAnsi="Times New Roman" w:cs="Times New Roman"/>
          <w:b/>
          <w:color w:val="000000" w:themeColor="text1"/>
        </w:rPr>
        <w:t>и нежилого помещения в жилое помещение</w:t>
      </w:r>
    </w:p>
    <w:p w:rsidR="00E929C0" w:rsidRPr="00926DD7" w:rsidRDefault="00E929C0" w:rsidP="00E929C0">
      <w:pPr>
        <w:shd w:val="clear" w:color="auto" w:fill="FFFFFF"/>
        <w:ind w:firstLine="0"/>
        <w:rPr>
          <w:rFonts w:ascii="Times New Roman" w:hAnsi="Times New Roman" w:cs="Times New Roman"/>
          <w:color w:val="000000" w:themeColor="text1"/>
        </w:rPr>
      </w:pPr>
      <w:r w:rsidRPr="00926DD7">
        <w:rPr>
          <w:rFonts w:ascii="Times New Roman" w:hAnsi="Times New Roman" w:cs="Times New Roman"/>
          <w:b/>
          <w:color w:val="000000" w:themeColor="text1"/>
        </w:rPr>
        <w:t xml:space="preserve">            </w:t>
      </w:r>
      <w:r w:rsidRPr="00926DD7">
        <w:rPr>
          <w:rFonts w:ascii="Times New Roman" w:hAnsi="Times New Roman" w:cs="Times New Roman"/>
          <w:color w:val="000000" w:themeColor="text1"/>
        </w:rPr>
        <w:t>Для получения уведомления о переводе жилого помещения в нежилое помещение и нежилого помещения в жилое помещение в администрацию </w:t>
      </w:r>
      <w:r w:rsidR="00363676" w:rsidRPr="00926DD7">
        <w:rPr>
          <w:rFonts w:ascii="Times New Roman" w:hAnsi="Times New Roman" w:cs="Times New Roman"/>
          <w:color w:val="000000" w:themeColor="text1"/>
        </w:rPr>
        <w:t>Мариинско</w:t>
      </w:r>
      <w:r w:rsidRPr="00926DD7">
        <w:rPr>
          <w:rFonts w:ascii="Times New Roman" w:hAnsi="Times New Roman" w:cs="Times New Roman"/>
          <w:color w:val="000000" w:themeColor="text1"/>
        </w:rPr>
        <w:t xml:space="preserve"> Посад</w:t>
      </w:r>
      <w:r w:rsidR="00363676" w:rsidRPr="00926DD7">
        <w:rPr>
          <w:rFonts w:ascii="Times New Roman" w:hAnsi="Times New Roman" w:cs="Times New Roman"/>
          <w:color w:val="000000" w:themeColor="text1"/>
        </w:rPr>
        <w:t>ского муниципального округа</w:t>
      </w:r>
      <w:r w:rsidRPr="00926DD7">
        <w:rPr>
          <w:rFonts w:ascii="Times New Roman" w:hAnsi="Times New Roman" w:cs="Times New Roman"/>
          <w:color w:val="000000" w:themeColor="text1"/>
        </w:rPr>
        <w:t xml:space="preserve">  подается заявление согласно приложению №1 к Административному регламенту (далее – Заявление).</w:t>
      </w:r>
    </w:p>
    <w:p w:rsidR="00E929C0" w:rsidRPr="00926DD7" w:rsidRDefault="00E929C0" w:rsidP="00E929C0">
      <w:pPr>
        <w:shd w:val="clear" w:color="auto" w:fill="FFFFFF"/>
        <w:ind w:firstLine="0"/>
        <w:rPr>
          <w:rFonts w:ascii="Times New Roman" w:hAnsi="Times New Roman" w:cs="Times New Roman"/>
          <w:color w:val="000000" w:themeColor="text1"/>
        </w:rPr>
      </w:pPr>
      <w:r w:rsidRPr="00926DD7">
        <w:rPr>
          <w:rFonts w:ascii="Times New Roman" w:hAnsi="Times New Roman" w:cs="Times New Roman"/>
          <w:color w:val="000000" w:themeColor="text1"/>
        </w:rPr>
        <w:t xml:space="preserve">            К заявлению прилагаются:</w:t>
      </w:r>
    </w:p>
    <w:p w:rsidR="00E929C0" w:rsidRPr="00926DD7" w:rsidRDefault="00E929C0" w:rsidP="00E929C0">
      <w:pPr>
        <w:shd w:val="clear" w:color="auto" w:fill="FFFFFF"/>
        <w:ind w:firstLine="0"/>
        <w:rPr>
          <w:rFonts w:ascii="Times New Roman" w:hAnsi="Times New Roman" w:cs="Times New Roman"/>
          <w:color w:val="000000" w:themeColor="text1"/>
        </w:rPr>
      </w:pPr>
      <w:r w:rsidRPr="00926DD7">
        <w:rPr>
          <w:rFonts w:ascii="Times New Roman" w:hAnsi="Times New Roman" w:cs="Times New Roman"/>
          <w:color w:val="000000" w:themeColor="text1"/>
        </w:rPr>
        <w:t xml:space="preserve">            согласие на обработку персональных данных в соответствии с Федеральным законом "О персональных данных" (приложение  к Заявлению);</w:t>
      </w:r>
    </w:p>
    <w:p w:rsidR="00E929C0" w:rsidRPr="00926DD7" w:rsidRDefault="00E929C0" w:rsidP="00E929C0">
      <w:pPr>
        <w:shd w:val="clear" w:color="auto" w:fill="FFFFFF"/>
        <w:ind w:firstLine="0"/>
        <w:rPr>
          <w:rFonts w:ascii="Times New Roman" w:hAnsi="Times New Roman" w:cs="Times New Roman"/>
          <w:color w:val="000000" w:themeColor="text1"/>
        </w:rPr>
      </w:pPr>
      <w:r w:rsidRPr="00926DD7">
        <w:rPr>
          <w:rFonts w:ascii="Times New Roman" w:hAnsi="Times New Roman" w:cs="Times New Roman"/>
          <w:color w:val="000000" w:themeColor="text1"/>
        </w:rPr>
        <w:t xml:space="preserve">           правоустанавливающие документы на переводимое помещение (подлинники или засвидетельствованные в нотариальном порядке копии) в случае, если право на переводимое помещение не зарегистрировано в Едином государственном реестре недвижимости;</w:t>
      </w:r>
    </w:p>
    <w:p w:rsidR="00E929C0" w:rsidRPr="00926DD7" w:rsidRDefault="00E929C0" w:rsidP="00E929C0">
      <w:pPr>
        <w:shd w:val="clear" w:color="auto" w:fill="FFFFFF"/>
        <w:ind w:firstLine="0"/>
        <w:rPr>
          <w:rFonts w:ascii="Times New Roman" w:hAnsi="Times New Roman" w:cs="Times New Roman"/>
          <w:color w:val="000000" w:themeColor="text1"/>
        </w:rPr>
      </w:pPr>
      <w:r w:rsidRPr="00926DD7">
        <w:rPr>
          <w:rFonts w:ascii="Times New Roman" w:hAnsi="Times New Roman" w:cs="Times New Roman"/>
          <w:color w:val="000000" w:themeColor="text1"/>
        </w:rPr>
        <w:t xml:space="preserve">           план переводимого помещения с его техническим описанием (в случае, если переводимое помещение является жилым, технический паспорт такого помещения) (документ является результатом предоставления необходимых и обязательных услуг);</w:t>
      </w:r>
    </w:p>
    <w:p w:rsidR="00E929C0" w:rsidRPr="00926DD7" w:rsidRDefault="00E929C0" w:rsidP="00E929C0">
      <w:pPr>
        <w:shd w:val="clear" w:color="auto" w:fill="FFFFFF"/>
        <w:ind w:firstLine="0"/>
        <w:rPr>
          <w:rFonts w:ascii="Times New Roman" w:hAnsi="Times New Roman" w:cs="Times New Roman"/>
          <w:color w:val="000000" w:themeColor="text1"/>
        </w:rPr>
      </w:pPr>
      <w:r w:rsidRPr="00926DD7">
        <w:rPr>
          <w:rFonts w:ascii="Times New Roman" w:hAnsi="Times New Roman" w:cs="Times New Roman"/>
          <w:color w:val="000000" w:themeColor="text1"/>
        </w:rPr>
        <w:t xml:space="preserve">           поэтажный план дома, в котором находится переводимое помещение (документ является результатом предоставления необходимых и обязательных услуг);</w:t>
      </w:r>
    </w:p>
    <w:p w:rsidR="00E929C0" w:rsidRPr="00926DD7" w:rsidRDefault="00E929C0" w:rsidP="00E929C0">
      <w:pPr>
        <w:shd w:val="clear" w:color="auto" w:fill="FFFFFF"/>
        <w:ind w:firstLine="0"/>
        <w:rPr>
          <w:rFonts w:ascii="Times New Roman" w:hAnsi="Times New Roman" w:cs="Times New Roman"/>
          <w:color w:val="000000" w:themeColor="text1"/>
        </w:rPr>
      </w:pPr>
      <w:r w:rsidRPr="00926DD7">
        <w:rPr>
          <w:rFonts w:ascii="Times New Roman" w:hAnsi="Times New Roman" w:cs="Times New Roman"/>
          <w:color w:val="000000" w:themeColor="text1"/>
        </w:rPr>
        <w:t xml:space="preserve">           подготовленный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rsidR="00E929C0" w:rsidRPr="00926DD7" w:rsidRDefault="00E929C0" w:rsidP="00E929C0">
      <w:pPr>
        <w:shd w:val="clear" w:color="auto" w:fill="FFFFFF"/>
        <w:ind w:firstLine="0"/>
        <w:rPr>
          <w:rFonts w:ascii="Times New Roman" w:hAnsi="Times New Roman" w:cs="Times New Roman"/>
          <w:color w:val="000000" w:themeColor="text1"/>
        </w:rPr>
      </w:pPr>
      <w:r w:rsidRPr="00926DD7">
        <w:rPr>
          <w:rFonts w:ascii="Times New Roman" w:hAnsi="Times New Roman" w:cs="Times New Roman"/>
          <w:color w:val="000000" w:themeColor="text1"/>
        </w:rPr>
        <w:t xml:space="preserve">           протокол общего собрания собственников помещений в многоквартирном доме, содержащий решение об их согласии на перевод жилого помещения в нежилое помещение;</w:t>
      </w:r>
    </w:p>
    <w:p w:rsidR="00E929C0" w:rsidRPr="00926DD7" w:rsidRDefault="00E929C0" w:rsidP="00E929C0">
      <w:pPr>
        <w:shd w:val="clear" w:color="auto" w:fill="FFFFFF"/>
        <w:ind w:firstLine="0"/>
        <w:rPr>
          <w:rFonts w:ascii="Times New Roman" w:hAnsi="Times New Roman" w:cs="Times New Roman"/>
          <w:color w:val="000000" w:themeColor="text1"/>
        </w:rPr>
      </w:pPr>
      <w:r w:rsidRPr="00926DD7">
        <w:rPr>
          <w:rFonts w:ascii="Times New Roman" w:hAnsi="Times New Roman" w:cs="Times New Roman"/>
          <w:color w:val="000000" w:themeColor="text1"/>
        </w:rPr>
        <w:t xml:space="preserve">           согласие каждого собственника всех помещений, примыкающих к переводимому помещению, на перевод жилого помещения в нежилое помещение.</w:t>
      </w:r>
    </w:p>
    <w:p w:rsidR="00E929C0" w:rsidRPr="00926DD7" w:rsidRDefault="00E929C0" w:rsidP="00E929C0">
      <w:pPr>
        <w:shd w:val="clear" w:color="auto" w:fill="FFFFFF"/>
        <w:ind w:firstLine="0"/>
        <w:rPr>
          <w:rFonts w:ascii="Times New Roman" w:hAnsi="Times New Roman" w:cs="Times New Roman"/>
          <w:color w:val="000000" w:themeColor="text1"/>
        </w:rPr>
      </w:pPr>
      <w:r w:rsidRPr="00926DD7">
        <w:rPr>
          <w:rFonts w:ascii="Times New Roman" w:hAnsi="Times New Roman" w:cs="Times New Roman"/>
          <w:color w:val="000000" w:themeColor="text1"/>
        </w:rPr>
        <w:t xml:space="preserve">          При обращении с заявлением о предоставлении услуги представителя заявителя им представляется документ, подтверждающий его полномочия, оформленный в соответствии с действующим законодательством.</w:t>
      </w:r>
    </w:p>
    <w:p w:rsidR="00A612A9" w:rsidRPr="00926DD7" w:rsidRDefault="00E929C0" w:rsidP="00A612A9">
      <w:pPr>
        <w:shd w:val="clear" w:color="auto" w:fill="FFFFFF"/>
        <w:ind w:firstLine="0"/>
        <w:rPr>
          <w:rFonts w:ascii="Times New Roman" w:hAnsi="Times New Roman" w:cs="Times New Roman"/>
          <w:color w:val="000000" w:themeColor="text1"/>
        </w:rPr>
      </w:pPr>
      <w:r w:rsidRPr="00926DD7">
        <w:rPr>
          <w:rFonts w:ascii="Times New Roman" w:hAnsi="Times New Roman" w:cs="Times New Roman"/>
          <w:color w:val="000000" w:themeColor="text1"/>
        </w:rPr>
        <w:t xml:space="preserve">          При представлении копий документов заявителям необходимо при себе иметь оригиналы вышеперечисленных документов, если копии нотариально не заверены. Если представленные копии документов нотариально не заверены, специалист уполномоченного структурного подразделения администрации, сличив копии документов с их подлинными экземплярами, выполняет на них надпись об их соответствии подлинным экземплярам, заверяет своей подписью.</w:t>
      </w:r>
    </w:p>
    <w:p w:rsidR="00A612A9" w:rsidRPr="00926DD7" w:rsidRDefault="00A612A9" w:rsidP="00A612A9">
      <w:pPr>
        <w:shd w:val="clear" w:color="auto" w:fill="FFFFFF"/>
        <w:ind w:firstLine="0"/>
        <w:rPr>
          <w:rFonts w:ascii="Times New Roman" w:hAnsi="Times New Roman" w:cs="Times New Roman"/>
          <w:color w:val="000000" w:themeColor="text1"/>
        </w:rPr>
      </w:pPr>
      <w:r w:rsidRPr="00926DD7">
        <w:rPr>
          <w:rFonts w:ascii="Times New Roman" w:hAnsi="Times New Roman" w:cs="Times New Roman"/>
          <w:color w:val="000000" w:themeColor="text1"/>
        </w:rPr>
        <w:t xml:space="preserve">           </w:t>
      </w:r>
      <w:r w:rsidR="00E929C0" w:rsidRPr="00926DD7">
        <w:rPr>
          <w:rFonts w:ascii="Times New Roman" w:hAnsi="Times New Roman" w:cs="Times New Roman"/>
          <w:color w:val="000000" w:themeColor="text1"/>
        </w:rPr>
        <w:t>Заявление и документы на предоставление муниципальной услуги могут быть представлены заявителем следующими способами:</w:t>
      </w:r>
    </w:p>
    <w:p w:rsidR="00A612A9" w:rsidRPr="00926DD7" w:rsidRDefault="00A612A9" w:rsidP="00926DD7">
      <w:pPr>
        <w:shd w:val="clear" w:color="auto" w:fill="FFFFFF"/>
        <w:ind w:firstLine="0"/>
        <w:rPr>
          <w:rFonts w:ascii="Times New Roman" w:hAnsi="Times New Roman" w:cs="Times New Roman"/>
          <w:color w:val="000000" w:themeColor="text1"/>
        </w:rPr>
      </w:pPr>
      <w:r w:rsidRPr="00926DD7">
        <w:rPr>
          <w:rFonts w:ascii="Times New Roman" w:hAnsi="Times New Roman" w:cs="Times New Roman"/>
          <w:color w:val="000000" w:themeColor="text1"/>
        </w:rPr>
        <w:lastRenderedPageBreak/>
        <w:t xml:space="preserve">           </w:t>
      </w:r>
      <w:r w:rsidR="00E929C0" w:rsidRPr="00926DD7">
        <w:rPr>
          <w:rFonts w:ascii="Times New Roman" w:hAnsi="Times New Roman" w:cs="Times New Roman"/>
          <w:color w:val="000000" w:themeColor="text1"/>
        </w:rPr>
        <w:t>путем личного обращения;</w:t>
      </w:r>
    </w:p>
    <w:p w:rsidR="00A612A9" w:rsidRPr="00926DD7" w:rsidRDefault="00A612A9" w:rsidP="00926DD7">
      <w:pPr>
        <w:shd w:val="clear" w:color="auto" w:fill="FFFFFF"/>
        <w:ind w:firstLine="0"/>
        <w:rPr>
          <w:rFonts w:ascii="Times New Roman" w:hAnsi="Times New Roman" w:cs="Times New Roman"/>
          <w:color w:val="000000" w:themeColor="text1"/>
        </w:rPr>
      </w:pPr>
      <w:r w:rsidRPr="00926DD7">
        <w:rPr>
          <w:rFonts w:ascii="Times New Roman" w:hAnsi="Times New Roman" w:cs="Times New Roman"/>
          <w:color w:val="000000" w:themeColor="text1"/>
        </w:rPr>
        <w:t xml:space="preserve">           </w:t>
      </w:r>
      <w:r w:rsidR="00E929C0" w:rsidRPr="00926DD7">
        <w:rPr>
          <w:rFonts w:ascii="Times New Roman" w:hAnsi="Times New Roman" w:cs="Times New Roman"/>
          <w:color w:val="000000" w:themeColor="text1"/>
        </w:rPr>
        <w:t>через МФЦ;</w:t>
      </w:r>
    </w:p>
    <w:p w:rsidR="00E929C0" w:rsidRPr="00926DD7" w:rsidRDefault="00A612A9" w:rsidP="00926DD7">
      <w:pPr>
        <w:shd w:val="clear" w:color="auto" w:fill="FFFFFF"/>
        <w:ind w:firstLine="0"/>
        <w:rPr>
          <w:rFonts w:ascii="Times New Roman" w:hAnsi="Times New Roman" w:cs="Times New Roman"/>
          <w:b/>
          <w:color w:val="000000" w:themeColor="text1"/>
        </w:rPr>
      </w:pPr>
      <w:r w:rsidRPr="00926DD7">
        <w:rPr>
          <w:rFonts w:ascii="Times New Roman" w:hAnsi="Times New Roman" w:cs="Times New Roman"/>
          <w:color w:val="000000" w:themeColor="text1"/>
        </w:rPr>
        <w:t xml:space="preserve">          </w:t>
      </w:r>
      <w:r w:rsidR="00E929C0" w:rsidRPr="00926DD7">
        <w:rPr>
          <w:rFonts w:ascii="Times New Roman" w:hAnsi="Times New Roman" w:cs="Times New Roman"/>
          <w:color w:val="000000" w:themeColor="text1"/>
        </w:rPr>
        <w:t>с использованием информационно-телекоммуникационных технологий (в электронном виде), в том числе с использованием </w:t>
      </w:r>
      <w:hyperlink r:id="rId8" w:tgtFrame="_blank" w:history="1">
        <w:r w:rsidR="00E929C0" w:rsidRPr="00926DD7">
          <w:rPr>
            <w:rStyle w:val="af3"/>
            <w:rFonts w:ascii="Times New Roman" w:hAnsi="Times New Roman"/>
            <w:color w:val="000000" w:themeColor="text1"/>
            <w:u w:val="none"/>
          </w:rPr>
          <w:t>Единого портала</w:t>
        </w:r>
      </w:hyperlink>
      <w:r w:rsidR="00E929C0" w:rsidRPr="00926DD7">
        <w:rPr>
          <w:rFonts w:ascii="Times New Roman" w:hAnsi="Times New Roman" w:cs="Times New Roman"/>
          <w:color w:val="000000" w:themeColor="text1"/>
        </w:rPr>
        <w:t> государственных и муниципальных услуг.</w:t>
      </w:r>
    </w:p>
    <w:p w:rsidR="00E929C0" w:rsidRPr="00926DD7" w:rsidRDefault="00A612A9" w:rsidP="00926DD7">
      <w:pPr>
        <w:pStyle w:val="s1"/>
        <w:shd w:val="clear" w:color="auto" w:fill="FFFFFF"/>
        <w:spacing w:before="0" w:beforeAutospacing="0" w:after="0" w:afterAutospacing="0"/>
        <w:jc w:val="both"/>
        <w:rPr>
          <w:color w:val="000000" w:themeColor="text1"/>
        </w:rPr>
      </w:pPr>
      <w:r w:rsidRPr="00926DD7">
        <w:rPr>
          <w:color w:val="000000" w:themeColor="text1"/>
        </w:rPr>
        <w:t xml:space="preserve">         </w:t>
      </w:r>
      <w:r w:rsidR="00E929C0" w:rsidRPr="00926DD7">
        <w:rPr>
          <w:color w:val="000000" w:themeColor="text1"/>
        </w:rPr>
        <w:t>Заявление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w:t>
      </w:r>
      <w:hyperlink r:id="rId9" w:anchor="/document/12184522/entry/0" w:history="1">
        <w:r w:rsidR="00E929C0" w:rsidRPr="00926DD7">
          <w:rPr>
            <w:rStyle w:val="af3"/>
            <w:color w:val="000000" w:themeColor="text1"/>
            <w:u w:val="none"/>
          </w:rPr>
          <w:t>Федерального закона</w:t>
        </w:r>
      </w:hyperlink>
      <w:r w:rsidR="00E929C0" w:rsidRPr="00926DD7">
        <w:rPr>
          <w:color w:val="000000" w:themeColor="text1"/>
        </w:rPr>
        <w:t> "Об электронной подписи" и </w:t>
      </w:r>
      <w:hyperlink r:id="rId10" w:anchor="/document/12177515/entry/2110" w:history="1">
        <w:r w:rsidR="00E929C0" w:rsidRPr="00926DD7">
          <w:rPr>
            <w:rStyle w:val="af3"/>
            <w:color w:val="000000" w:themeColor="text1"/>
            <w:u w:val="none"/>
          </w:rPr>
          <w:t>статьями 21.1</w:t>
        </w:r>
      </w:hyperlink>
      <w:r w:rsidR="00E929C0" w:rsidRPr="00926DD7">
        <w:rPr>
          <w:color w:val="000000" w:themeColor="text1"/>
        </w:rPr>
        <w:t> и </w:t>
      </w:r>
      <w:hyperlink r:id="rId11" w:anchor="/document/12177515/entry/2120" w:history="1">
        <w:r w:rsidR="00E929C0" w:rsidRPr="00926DD7">
          <w:rPr>
            <w:rStyle w:val="af3"/>
            <w:color w:val="000000" w:themeColor="text1"/>
            <w:u w:val="none"/>
          </w:rPr>
          <w:t>21.2</w:t>
        </w:r>
      </w:hyperlink>
      <w:r w:rsidR="00E929C0" w:rsidRPr="00926DD7">
        <w:rPr>
          <w:color w:val="000000" w:themeColor="text1"/>
        </w:rPr>
        <w:t> Федерального закона "Об организации предоставления государственных и муниципальных услуг".</w:t>
      </w:r>
    </w:p>
    <w:p w:rsidR="00926DD7" w:rsidRPr="00926DD7" w:rsidRDefault="00926DD7" w:rsidP="00926DD7">
      <w:pPr>
        <w:pStyle w:val="s1"/>
        <w:shd w:val="clear" w:color="auto" w:fill="FFFFFF"/>
        <w:spacing w:before="0" w:beforeAutospacing="0" w:after="0" w:afterAutospacing="0"/>
        <w:jc w:val="both"/>
        <w:rPr>
          <w:color w:val="000000" w:themeColor="text1"/>
        </w:rPr>
      </w:pPr>
    </w:p>
    <w:p w:rsidR="00CA2045" w:rsidRPr="00926DD7" w:rsidRDefault="00E929C0" w:rsidP="00CA2045">
      <w:pPr>
        <w:pStyle w:val="s3"/>
        <w:shd w:val="clear" w:color="auto" w:fill="FFFFFF"/>
        <w:spacing w:before="0" w:beforeAutospacing="0" w:after="0" w:afterAutospacing="0"/>
        <w:ind w:firstLine="709"/>
        <w:jc w:val="both"/>
        <w:rPr>
          <w:b/>
          <w:color w:val="000000" w:themeColor="text1"/>
        </w:rPr>
      </w:pPr>
      <w:r w:rsidRPr="00926DD7">
        <w:rPr>
          <w:b/>
          <w:color w:val="000000" w:themeColor="text1"/>
        </w:rPr>
        <w:t xml:space="preserve">2.6.1.2. Завершение переустройства и (или) перепланировки </w:t>
      </w:r>
      <w:r w:rsidR="00D853D9" w:rsidRPr="00926DD7">
        <w:rPr>
          <w:b/>
          <w:color w:val="000000" w:themeColor="text1"/>
        </w:rPr>
        <w:t xml:space="preserve">и (или) иных работ переводимого </w:t>
      </w:r>
      <w:r w:rsidRPr="00926DD7">
        <w:rPr>
          <w:b/>
          <w:color w:val="000000" w:themeColor="text1"/>
        </w:rPr>
        <w:t>помещения</w:t>
      </w:r>
    </w:p>
    <w:p w:rsidR="00A612A9" w:rsidRPr="00926DD7" w:rsidRDefault="00A612A9" w:rsidP="00CA2045">
      <w:pPr>
        <w:pStyle w:val="s3"/>
        <w:shd w:val="clear" w:color="auto" w:fill="FFFFFF"/>
        <w:spacing w:before="0" w:beforeAutospacing="0" w:after="0" w:afterAutospacing="0"/>
        <w:ind w:firstLine="709"/>
        <w:jc w:val="both"/>
        <w:rPr>
          <w:b/>
          <w:color w:val="000000" w:themeColor="text1"/>
        </w:rPr>
      </w:pPr>
      <w:r w:rsidRPr="00926DD7">
        <w:rPr>
          <w:color w:val="000000" w:themeColor="text1"/>
        </w:rPr>
        <w:t xml:space="preserve"> </w:t>
      </w:r>
      <w:r w:rsidR="00E929C0" w:rsidRPr="00926DD7">
        <w:rPr>
          <w:color w:val="000000" w:themeColor="text1"/>
        </w:rPr>
        <w:t>Завершение переустройства и (или) перепланировки и (или) иных работ переводимого помещения подтверждается утвержденным актом приемочной комиссии о приемке в эксплуатацию после завершения переустройства и (или) перепланировки и (или) иных работ переводимого помещения (далее - Акт).</w:t>
      </w:r>
    </w:p>
    <w:p w:rsidR="00E929C0" w:rsidRPr="00926DD7" w:rsidRDefault="00A612A9" w:rsidP="00A612A9">
      <w:pPr>
        <w:pStyle w:val="s1"/>
        <w:shd w:val="clear" w:color="auto" w:fill="FFFFFF"/>
        <w:spacing w:before="0" w:beforeAutospacing="0" w:after="0" w:afterAutospacing="0"/>
        <w:jc w:val="both"/>
        <w:rPr>
          <w:color w:val="000000" w:themeColor="text1"/>
        </w:rPr>
      </w:pPr>
      <w:r w:rsidRPr="00926DD7">
        <w:rPr>
          <w:color w:val="000000" w:themeColor="text1"/>
        </w:rPr>
        <w:t xml:space="preserve">            </w:t>
      </w:r>
      <w:r w:rsidR="00E929C0" w:rsidRPr="00926DD7">
        <w:rPr>
          <w:color w:val="000000" w:themeColor="text1"/>
        </w:rPr>
        <w:t xml:space="preserve">По завершении ремонтно-строительных работ по переустройству и (или) перепланировке и (или) иных работ переводимого помещения для приемки в эксплуатацию в администрацию </w:t>
      </w:r>
      <w:r w:rsidR="00363676" w:rsidRPr="00926DD7">
        <w:rPr>
          <w:color w:val="000000" w:themeColor="text1"/>
        </w:rPr>
        <w:t>Мариинско</w:t>
      </w:r>
      <w:r w:rsidR="00CA2045" w:rsidRPr="00926DD7">
        <w:rPr>
          <w:color w:val="000000" w:themeColor="text1"/>
        </w:rPr>
        <w:t xml:space="preserve"> Посад</w:t>
      </w:r>
      <w:r w:rsidR="00363676" w:rsidRPr="00926DD7">
        <w:rPr>
          <w:color w:val="000000" w:themeColor="text1"/>
        </w:rPr>
        <w:t>ского муниципального округа</w:t>
      </w:r>
      <w:r w:rsidR="00CA2045" w:rsidRPr="00926DD7">
        <w:rPr>
          <w:color w:val="000000" w:themeColor="text1"/>
        </w:rPr>
        <w:t xml:space="preserve"> </w:t>
      </w:r>
      <w:r w:rsidR="00E929C0" w:rsidRPr="00926DD7">
        <w:rPr>
          <w:color w:val="000000" w:themeColor="text1"/>
        </w:rPr>
        <w:t>заявитель направляет уведомление о завершении указанных работ непосредственно либо через МФЦ в соответствии с заключенным ими в установленном порядке соглашением о взаимодействии по форме согласно </w:t>
      </w:r>
      <w:hyperlink r:id="rId12" w:anchor="/document/406243497/entry/1200" w:history="1">
        <w:r w:rsidR="00E929C0" w:rsidRPr="00926DD7">
          <w:rPr>
            <w:rStyle w:val="af3"/>
            <w:color w:val="000000" w:themeColor="text1"/>
            <w:u w:val="none"/>
          </w:rPr>
          <w:t>приложению N 2</w:t>
        </w:r>
      </w:hyperlink>
      <w:r w:rsidR="00E929C0" w:rsidRPr="00926DD7">
        <w:rPr>
          <w:color w:val="000000" w:themeColor="text1"/>
        </w:rPr>
        <w:t> к Административному регламенту (далее - Уведомление о завершении переустройства и (или) перепланировки и (или) иных работ переводимого помещения), в котором указываются:</w:t>
      </w:r>
    </w:p>
    <w:p w:rsidR="00E929C0" w:rsidRPr="00926DD7" w:rsidRDefault="00A612A9" w:rsidP="00A612A9">
      <w:pPr>
        <w:pStyle w:val="s1"/>
        <w:shd w:val="clear" w:color="auto" w:fill="FFFFFF"/>
        <w:spacing w:before="0" w:beforeAutospacing="0" w:after="0" w:afterAutospacing="0"/>
        <w:jc w:val="both"/>
        <w:rPr>
          <w:color w:val="000000" w:themeColor="text1"/>
        </w:rPr>
      </w:pPr>
      <w:r w:rsidRPr="00926DD7">
        <w:rPr>
          <w:color w:val="000000" w:themeColor="text1"/>
        </w:rPr>
        <w:t xml:space="preserve">            </w:t>
      </w:r>
      <w:r w:rsidR="00E929C0" w:rsidRPr="00926DD7">
        <w:rPr>
          <w:color w:val="000000" w:themeColor="text1"/>
        </w:rPr>
        <w:t>адрес для корреспонденции;</w:t>
      </w:r>
    </w:p>
    <w:p w:rsidR="00E929C0" w:rsidRPr="00926DD7" w:rsidRDefault="00E929C0" w:rsidP="00A612A9">
      <w:pPr>
        <w:pStyle w:val="s1"/>
        <w:shd w:val="clear" w:color="auto" w:fill="FFFFFF"/>
        <w:spacing w:before="0" w:beforeAutospacing="0" w:after="0" w:afterAutospacing="0"/>
        <w:ind w:left="709"/>
        <w:jc w:val="both"/>
        <w:rPr>
          <w:color w:val="000000" w:themeColor="text1"/>
        </w:rPr>
      </w:pPr>
      <w:r w:rsidRPr="00926DD7">
        <w:rPr>
          <w:color w:val="000000" w:themeColor="text1"/>
        </w:rPr>
        <w:t>контактный телефон;</w:t>
      </w:r>
    </w:p>
    <w:p w:rsidR="00E929C0" w:rsidRPr="00926DD7" w:rsidRDefault="00E929C0" w:rsidP="00A612A9">
      <w:pPr>
        <w:pStyle w:val="s1"/>
        <w:shd w:val="clear" w:color="auto" w:fill="FFFFFF"/>
        <w:spacing w:before="0" w:beforeAutospacing="0" w:after="0" w:afterAutospacing="0"/>
        <w:ind w:left="709"/>
        <w:jc w:val="both"/>
        <w:rPr>
          <w:color w:val="000000" w:themeColor="text1"/>
        </w:rPr>
      </w:pPr>
      <w:r w:rsidRPr="00926DD7">
        <w:rPr>
          <w:color w:val="000000" w:themeColor="text1"/>
        </w:rPr>
        <w:t>контактные телефоны автора проекта и производителя работ;</w:t>
      </w:r>
    </w:p>
    <w:p w:rsidR="00E929C0" w:rsidRPr="00926DD7" w:rsidRDefault="00E929C0" w:rsidP="00A612A9">
      <w:pPr>
        <w:pStyle w:val="s1"/>
        <w:shd w:val="clear" w:color="auto" w:fill="FFFFFF"/>
        <w:spacing w:before="0" w:beforeAutospacing="0" w:after="0" w:afterAutospacing="0"/>
        <w:ind w:left="709"/>
        <w:jc w:val="both"/>
        <w:rPr>
          <w:color w:val="000000" w:themeColor="text1"/>
        </w:rPr>
      </w:pPr>
      <w:r w:rsidRPr="00926DD7">
        <w:rPr>
          <w:color w:val="000000" w:themeColor="text1"/>
        </w:rPr>
        <w:t>реквизиты Уведомления (номер и дата);</w:t>
      </w:r>
    </w:p>
    <w:p w:rsidR="00E929C0" w:rsidRPr="00926DD7" w:rsidRDefault="00E929C0" w:rsidP="00A612A9">
      <w:pPr>
        <w:pStyle w:val="s1"/>
        <w:shd w:val="clear" w:color="auto" w:fill="FFFFFF"/>
        <w:spacing w:before="0" w:beforeAutospacing="0" w:after="0" w:afterAutospacing="0"/>
        <w:ind w:left="709"/>
        <w:jc w:val="both"/>
        <w:rPr>
          <w:color w:val="000000" w:themeColor="text1"/>
        </w:rPr>
      </w:pPr>
      <w:r w:rsidRPr="00926DD7">
        <w:rPr>
          <w:color w:val="000000" w:themeColor="text1"/>
        </w:rPr>
        <w:t>наименование организации по обслуживанию жилищного фонда.</w:t>
      </w:r>
    </w:p>
    <w:p w:rsidR="00E929C0" w:rsidRPr="00926DD7" w:rsidRDefault="00E929C0" w:rsidP="00A612A9">
      <w:pPr>
        <w:pStyle w:val="s1"/>
        <w:shd w:val="clear" w:color="auto" w:fill="FFFFFF"/>
        <w:spacing w:before="0" w:beforeAutospacing="0" w:after="0" w:afterAutospacing="0"/>
        <w:ind w:left="709"/>
        <w:jc w:val="both"/>
        <w:rPr>
          <w:color w:val="000000" w:themeColor="text1"/>
        </w:rPr>
      </w:pPr>
      <w:r w:rsidRPr="00926DD7">
        <w:rPr>
          <w:color w:val="000000" w:themeColor="text1"/>
        </w:rPr>
        <w:t>К уведомлению прилагаются:</w:t>
      </w:r>
    </w:p>
    <w:p w:rsidR="00E929C0" w:rsidRPr="00926DD7" w:rsidRDefault="00E929C0" w:rsidP="00A612A9">
      <w:pPr>
        <w:pStyle w:val="s1"/>
        <w:shd w:val="clear" w:color="auto" w:fill="FFFFFF"/>
        <w:spacing w:before="0" w:beforeAutospacing="0" w:after="0" w:afterAutospacing="0"/>
        <w:ind w:firstLine="709"/>
        <w:jc w:val="both"/>
        <w:rPr>
          <w:color w:val="000000" w:themeColor="text1"/>
        </w:rPr>
      </w:pPr>
      <w:r w:rsidRPr="00926DD7">
        <w:rPr>
          <w:color w:val="000000" w:themeColor="text1"/>
        </w:rPr>
        <w:t>технический план помещения, в отношении которого осуществлена перепланировка, подготовленный в соответствии с </w:t>
      </w:r>
      <w:hyperlink r:id="rId13" w:anchor="/document/71129192/entry/0" w:history="1">
        <w:r w:rsidR="00363676" w:rsidRPr="00926DD7">
          <w:rPr>
            <w:rStyle w:val="af3"/>
            <w:color w:val="000000" w:themeColor="text1"/>
            <w:u w:val="none"/>
          </w:rPr>
          <w:t>Федеральным З</w:t>
        </w:r>
        <w:r w:rsidRPr="00926DD7">
          <w:rPr>
            <w:rStyle w:val="af3"/>
            <w:color w:val="000000" w:themeColor="text1"/>
            <w:u w:val="none"/>
          </w:rPr>
          <w:t>аконом</w:t>
        </w:r>
      </w:hyperlink>
      <w:r w:rsidR="00A612A9" w:rsidRPr="00926DD7">
        <w:rPr>
          <w:color w:val="000000" w:themeColor="text1"/>
        </w:rPr>
        <w:t xml:space="preserve"> от 13.07.2015 N 218-ФЗ "О </w:t>
      </w:r>
      <w:r w:rsidRPr="00926DD7">
        <w:rPr>
          <w:color w:val="000000" w:themeColor="text1"/>
        </w:rPr>
        <w:t>государственной регистрации недвижимости</w:t>
      </w:r>
      <w:r w:rsidR="00363676" w:rsidRPr="00926DD7">
        <w:rPr>
          <w:color w:val="000000" w:themeColor="text1"/>
        </w:rPr>
        <w:t>»</w:t>
      </w:r>
      <w:r w:rsidRPr="00926DD7">
        <w:rPr>
          <w:color w:val="000000" w:themeColor="text1"/>
        </w:rPr>
        <w:t>;</w:t>
      </w:r>
    </w:p>
    <w:p w:rsidR="00E929C0" w:rsidRPr="00926DD7" w:rsidRDefault="00A612A9" w:rsidP="00A612A9">
      <w:pPr>
        <w:pStyle w:val="s1"/>
        <w:shd w:val="clear" w:color="auto" w:fill="FFFFFF"/>
        <w:spacing w:before="0" w:beforeAutospacing="0" w:after="0" w:afterAutospacing="0"/>
        <w:jc w:val="both"/>
        <w:rPr>
          <w:color w:val="000000" w:themeColor="text1"/>
        </w:rPr>
      </w:pPr>
      <w:r w:rsidRPr="00926DD7">
        <w:rPr>
          <w:color w:val="000000" w:themeColor="text1"/>
        </w:rPr>
        <w:t xml:space="preserve">           </w:t>
      </w:r>
      <w:r w:rsidR="00E929C0" w:rsidRPr="00926DD7">
        <w:rPr>
          <w:color w:val="000000" w:themeColor="text1"/>
        </w:rPr>
        <w:t>сведения об уплате заявителем государственной пошлины за осуществление государственной регистрации прав на недвижимое имущество в случае образования в результате перепланировки помещения новых помещений.</w:t>
      </w:r>
    </w:p>
    <w:p w:rsidR="00CA2045" w:rsidRPr="00926DD7" w:rsidRDefault="00CA2045" w:rsidP="00A612A9">
      <w:pPr>
        <w:pStyle w:val="s1"/>
        <w:shd w:val="clear" w:color="auto" w:fill="FFFFFF"/>
        <w:spacing w:before="0" w:beforeAutospacing="0" w:after="0" w:afterAutospacing="0"/>
        <w:jc w:val="both"/>
        <w:rPr>
          <w:color w:val="000000" w:themeColor="text1"/>
        </w:rPr>
      </w:pPr>
    </w:p>
    <w:p w:rsidR="00CA2045" w:rsidRPr="00926DD7" w:rsidRDefault="00E929C0" w:rsidP="00CA2045">
      <w:pPr>
        <w:pStyle w:val="s3"/>
        <w:shd w:val="clear" w:color="auto" w:fill="FFFFFF"/>
        <w:spacing w:before="0" w:beforeAutospacing="0" w:after="0" w:afterAutospacing="0"/>
        <w:ind w:firstLine="709"/>
        <w:jc w:val="both"/>
        <w:rPr>
          <w:b/>
          <w:color w:val="000000" w:themeColor="text1"/>
        </w:rPr>
      </w:pPr>
      <w:r w:rsidRPr="00926DD7">
        <w:rPr>
          <w:b/>
          <w:color w:val="000000" w:themeColor="text1"/>
        </w:rPr>
        <w:t>2.6.2. Документы и сведения,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E929C0" w:rsidRPr="00926DD7" w:rsidRDefault="00E929C0" w:rsidP="00CA2045">
      <w:pPr>
        <w:pStyle w:val="s3"/>
        <w:shd w:val="clear" w:color="auto" w:fill="FFFFFF"/>
        <w:spacing w:before="0" w:beforeAutospacing="0" w:after="0" w:afterAutospacing="0"/>
        <w:ind w:firstLine="709"/>
        <w:jc w:val="both"/>
        <w:rPr>
          <w:b/>
          <w:color w:val="000000" w:themeColor="text1"/>
        </w:rPr>
      </w:pPr>
      <w:r w:rsidRPr="00926DD7">
        <w:rPr>
          <w:color w:val="000000" w:themeColor="text1"/>
        </w:rPr>
        <w:t>По собственной инициативе заявителем могут быть представлены:</w:t>
      </w:r>
    </w:p>
    <w:p w:rsidR="00E929C0" w:rsidRPr="00926DD7" w:rsidRDefault="00E929C0" w:rsidP="00CA2045">
      <w:pPr>
        <w:pStyle w:val="s1"/>
        <w:shd w:val="clear" w:color="auto" w:fill="FFFFFF"/>
        <w:spacing w:before="0" w:beforeAutospacing="0" w:after="0" w:afterAutospacing="0"/>
        <w:ind w:firstLine="709"/>
        <w:jc w:val="both"/>
        <w:rPr>
          <w:color w:val="000000" w:themeColor="text1"/>
        </w:rPr>
      </w:pPr>
      <w:r w:rsidRPr="00926DD7">
        <w:rPr>
          <w:color w:val="000000" w:themeColor="text1"/>
        </w:rPr>
        <w:t>правоустанавливающие документы на переводимое помещение, если право на него зарегистрировано в Едином государственном реестре недвижимости;</w:t>
      </w:r>
    </w:p>
    <w:p w:rsidR="00E929C0" w:rsidRPr="00926DD7" w:rsidRDefault="00E929C0" w:rsidP="00CA2045">
      <w:pPr>
        <w:pStyle w:val="s1"/>
        <w:shd w:val="clear" w:color="auto" w:fill="FFFFFF"/>
        <w:spacing w:before="0" w:beforeAutospacing="0" w:after="0" w:afterAutospacing="0"/>
        <w:ind w:firstLine="709"/>
        <w:jc w:val="both"/>
        <w:rPr>
          <w:color w:val="000000" w:themeColor="text1"/>
        </w:rPr>
      </w:pPr>
      <w:r w:rsidRPr="00926DD7">
        <w:rPr>
          <w:color w:val="000000" w:themeColor="text1"/>
        </w:rPr>
        <w:t>план переводимого помещения с его техническим описанием (в случае, если переводимое помещение является жилым, технический паспорт такого помещения);</w:t>
      </w:r>
    </w:p>
    <w:p w:rsidR="00E929C0" w:rsidRPr="00926DD7" w:rsidRDefault="00E929C0" w:rsidP="00CA2045">
      <w:pPr>
        <w:pStyle w:val="s1"/>
        <w:shd w:val="clear" w:color="auto" w:fill="FFFFFF"/>
        <w:spacing w:before="0" w:beforeAutospacing="0" w:after="0" w:afterAutospacing="0"/>
        <w:ind w:firstLine="709"/>
        <w:jc w:val="both"/>
        <w:rPr>
          <w:color w:val="000000" w:themeColor="text1"/>
        </w:rPr>
      </w:pPr>
      <w:r w:rsidRPr="00926DD7">
        <w:rPr>
          <w:color w:val="000000" w:themeColor="text1"/>
        </w:rPr>
        <w:t>поэтажный план дома, в котором находится переводимое помещение.</w:t>
      </w:r>
    </w:p>
    <w:p w:rsidR="00E929C0" w:rsidRPr="00926DD7" w:rsidRDefault="00E929C0" w:rsidP="00CA2045">
      <w:pPr>
        <w:pStyle w:val="s1"/>
        <w:shd w:val="clear" w:color="auto" w:fill="FFFFFF"/>
        <w:spacing w:before="0" w:beforeAutospacing="0" w:after="0" w:afterAutospacing="0"/>
        <w:ind w:firstLine="709"/>
        <w:jc w:val="both"/>
        <w:rPr>
          <w:color w:val="000000" w:themeColor="text1"/>
        </w:rPr>
      </w:pPr>
      <w:r w:rsidRPr="00926DD7">
        <w:rPr>
          <w:color w:val="000000" w:themeColor="text1"/>
        </w:rPr>
        <w:t>В случае непредставления заявителем документов и сведений, указанных в </w:t>
      </w:r>
      <w:hyperlink r:id="rId14" w:anchor="/document/406243497/entry/262" w:history="1">
        <w:r w:rsidRPr="00926DD7">
          <w:rPr>
            <w:rStyle w:val="af3"/>
            <w:color w:val="000000" w:themeColor="text1"/>
            <w:u w:val="none"/>
          </w:rPr>
          <w:t>пункте 2.6.2</w:t>
        </w:r>
      </w:hyperlink>
      <w:r w:rsidRPr="00926DD7">
        <w:rPr>
          <w:color w:val="000000" w:themeColor="text1"/>
        </w:rPr>
        <w:t>, специалистами осуществляется межведомственное взаимодействие с органами, указанными в </w:t>
      </w:r>
      <w:hyperlink r:id="rId15" w:anchor="/document/406243497/entry/3362" w:history="1">
        <w:r w:rsidRPr="00926DD7">
          <w:rPr>
            <w:rStyle w:val="af3"/>
            <w:color w:val="000000" w:themeColor="text1"/>
            <w:u w:val="none"/>
          </w:rPr>
          <w:t>пункте 3.3.6.2 подраздела 3.3 раздела III</w:t>
        </w:r>
      </w:hyperlink>
      <w:r w:rsidRPr="00926DD7">
        <w:rPr>
          <w:color w:val="000000" w:themeColor="text1"/>
        </w:rPr>
        <w:t> Административного регламента.</w:t>
      </w:r>
    </w:p>
    <w:p w:rsidR="00D853D9" w:rsidRPr="00926DD7" w:rsidRDefault="00D853D9" w:rsidP="00CA2045">
      <w:pPr>
        <w:pStyle w:val="1"/>
        <w:jc w:val="both"/>
        <w:rPr>
          <w:rFonts w:ascii="Times New Roman" w:hAnsi="Times New Roman" w:cs="Times New Roman"/>
          <w:color w:val="000000" w:themeColor="text1"/>
        </w:rPr>
      </w:pPr>
      <w:bookmarkStart w:id="15" w:name="sub_29"/>
      <w:bookmarkEnd w:id="14"/>
    </w:p>
    <w:p w:rsidR="00926DD7" w:rsidRPr="00926DD7" w:rsidRDefault="00926DD7" w:rsidP="002A0EC2">
      <w:pPr>
        <w:pStyle w:val="1"/>
        <w:ind w:firstLine="709"/>
        <w:jc w:val="both"/>
        <w:rPr>
          <w:rFonts w:ascii="Times New Roman" w:hAnsi="Times New Roman" w:cs="Times New Roman"/>
          <w:color w:val="000000" w:themeColor="text1"/>
        </w:rPr>
      </w:pPr>
    </w:p>
    <w:p w:rsidR="002A0EC2" w:rsidRPr="00926DD7" w:rsidRDefault="002A0EC2" w:rsidP="002A0EC2">
      <w:pPr>
        <w:pStyle w:val="1"/>
        <w:ind w:firstLine="709"/>
        <w:jc w:val="both"/>
        <w:rPr>
          <w:rFonts w:ascii="Times New Roman" w:hAnsi="Times New Roman" w:cs="Times New Roman"/>
          <w:color w:val="000000" w:themeColor="text1"/>
        </w:rPr>
      </w:pPr>
      <w:r w:rsidRPr="00926DD7">
        <w:rPr>
          <w:rFonts w:ascii="Times New Roman" w:hAnsi="Times New Roman" w:cs="Times New Roman"/>
          <w:color w:val="000000" w:themeColor="text1"/>
        </w:rPr>
        <w:lastRenderedPageBreak/>
        <w:t>2.7. Исчерпывающий перечень оснований для отказа в приеме документов, необходимых для предоставления муниципальной услуги;</w:t>
      </w:r>
    </w:p>
    <w:bookmarkEnd w:id="15"/>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Основания для отказа в приме документов:</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 xml:space="preserve">а) заявление о выдаче уведомления на перевод жилого помещения в нежилое и нежилого помещения в жилое помещение представлен в  орган местного самоуправления, в полномочия которого не входит предоставление услуги; </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 xml:space="preserve">б) неполное заполнение полей в форме заявления о выдаче уведомления на перевод жилого помещения в нежилое и нежилого помещения в жилое помещение, в том числе в интерактивной форме заявления на Едином портале государственных и муниципальных услуг; </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в)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г) представленные документы содержат подчистки и исправления текста.</w:t>
      </w:r>
    </w:p>
    <w:p w:rsidR="002A0EC2" w:rsidRPr="00926DD7" w:rsidRDefault="002A0EC2" w:rsidP="002A0EC2">
      <w:pPr>
        <w:pStyle w:val="1"/>
        <w:ind w:firstLine="709"/>
        <w:jc w:val="both"/>
        <w:rPr>
          <w:rFonts w:ascii="Times New Roman" w:hAnsi="Times New Roman" w:cs="Times New Roman"/>
          <w:color w:val="000000" w:themeColor="text1"/>
        </w:rPr>
      </w:pPr>
      <w:bookmarkStart w:id="16" w:name="sub_210"/>
      <w:r w:rsidRPr="00926DD7">
        <w:rPr>
          <w:rFonts w:ascii="Times New Roman" w:hAnsi="Times New Roman" w:cs="Times New Roman"/>
          <w:color w:val="000000" w:themeColor="text1"/>
        </w:rPr>
        <w:t>2.8. Исчерпывающий перечень оснований для приостановления или отказа в предоставлении муниципальной услуги</w:t>
      </w:r>
    </w:p>
    <w:p w:rsidR="002A0EC2" w:rsidRPr="00926DD7" w:rsidRDefault="002A0EC2" w:rsidP="002A0EC2">
      <w:pPr>
        <w:ind w:firstLine="709"/>
        <w:rPr>
          <w:rFonts w:ascii="Times New Roman" w:hAnsi="Times New Roman" w:cs="Times New Roman"/>
          <w:color w:val="000000" w:themeColor="text1"/>
        </w:rPr>
      </w:pPr>
      <w:bookmarkStart w:id="17" w:name="sub_2101"/>
      <w:bookmarkEnd w:id="16"/>
      <w:r w:rsidRPr="00926DD7">
        <w:rPr>
          <w:rFonts w:ascii="Times New Roman" w:hAnsi="Times New Roman" w:cs="Times New Roman"/>
          <w:color w:val="000000" w:themeColor="text1"/>
        </w:rPr>
        <w:t>Основаниями для отказа в предоставлении муниципальной услуги являются:</w:t>
      </w:r>
    </w:p>
    <w:p w:rsidR="002A0EC2" w:rsidRPr="00926DD7" w:rsidRDefault="002A0EC2" w:rsidP="002A0EC2">
      <w:pPr>
        <w:ind w:firstLine="709"/>
        <w:rPr>
          <w:rFonts w:ascii="Times New Roman" w:hAnsi="Times New Roman" w:cs="Times New Roman"/>
          <w:color w:val="000000" w:themeColor="text1"/>
        </w:rPr>
      </w:pPr>
      <w:bookmarkStart w:id="18" w:name="sub_21011"/>
      <w:bookmarkEnd w:id="17"/>
      <w:r w:rsidRPr="00926DD7">
        <w:rPr>
          <w:rFonts w:ascii="Times New Roman" w:hAnsi="Times New Roman" w:cs="Times New Roman"/>
          <w:color w:val="000000" w:themeColor="text1"/>
        </w:rPr>
        <w:t>непредставление указанных в подразделе 2.6 настоящего Административного регламента документов, обязанность по предоставлению которых возложена на заявителя;</w:t>
      </w:r>
    </w:p>
    <w:p w:rsidR="002A0EC2" w:rsidRPr="00926DD7" w:rsidRDefault="002A0EC2" w:rsidP="002A0EC2">
      <w:pPr>
        <w:ind w:firstLine="709"/>
        <w:rPr>
          <w:rFonts w:ascii="Times New Roman" w:hAnsi="Times New Roman" w:cs="Times New Roman"/>
          <w:color w:val="000000" w:themeColor="text1"/>
        </w:rPr>
      </w:pPr>
      <w:bookmarkStart w:id="19" w:name="sub_21012"/>
      <w:bookmarkEnd w:id="18"/>
      <w:r w:rsidRPr="00926DD7">
        <w:rPr>
          <w:rFonts w:ascii="Times New Roman" w:hAnsi="Times New Roman" w:cs="Times New Roman"/>
          <w:color w:val="000000" w:themeColor="text1"/>
        </w:rPr>
        <w:t>поступление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перевода жилого помещения в нежилое или нежилого помещения в жилое в соответствии с пунктом 1.1. части 1 статьи 24 Жилищного кодекса РФ, если соответствующий документ не предоставлен заявителем по собственной инициативе. Отказ в переводе помещения по указанному основанию допускается в случае, если орган, осуществляющий перевод помещений, после получения указанного ответа уведомил заявителя о получении такого ответа, предложил заявителю представить документ и (или) информацию, необходимые для перевода жилого помещения в нежилое или нежилого помещения в жилое в соответствии с частью 2 статьи 23 Жилищного кодекса РФ, и не получил от заявителя такие документы и (или) информацию в течение пятнадцати рабочих дней со дня направления уведомления;</w:t>
      </w:r>
    </w:p>
    <w:p w:rsidR="002A0EC2" w:rsidRPr="00926DD7" w:rsidRDefault="002A0EC2" w:rsidP="002A0EC2">
      <w:pPr>
        <w:ind w:firstLine="709"/>
        <w:rPr>
          <w:rFonts w:ascii="Times New Roman" w:hAnsi="Times New Roman" w:cs="Times New Roman"/>
          <w:color w:val="000000" w:themeColor="text1"/>
        </w:rPr>
      </w:pPr>
      <w:bookmarkStart w:id="20" w:name="sub_21013"/>
      <w:bookmarkEnd w:id="19"/>
      <w:r w:rsidRPr="00926DD7">
        <w:rPr>
          <w:rFonts w:ascii="Times New Roman" w:hAnsi="Times New Roman" w:cs="Times New Roman"/>
          <w:color w:val="000000" w:themeColor="text1"/>
        </w:rPr>
        <w:t>представление документов в ненадлежащий орган;</w:t>
      </w:r>
    </w:p>
    <w:p w:rsidR="002A0EC2" w:rsidRPr="00926DD7" w:rsidRDefault="002A0EC2" w:rsidP="002A0EC2">
      <w:pPr>
        <w:ind w:firstLine="709"/>
        <w:rPr>
          <w:rFonts w:ascii="Times New Roman" w:hAnsi="Times New Roman" w:cs="Times New Roman"/>
          <w:color w:val="000000" w:themeColor="text1"/>
        </w:rPr>
      </w:pPr>
      <w:bookmarkStart w:id="21" w:name="sub_21014"/>
      <w:bookmarkEnd w:id="20"/>
      <w:r w:rsidRPr="00926DD7">
        <w:rPr>
          <w:rFonts w:ascii="Times New Roman" w:hAnsi="Times New Roman" w:cs="Times New Roman"/>
          <w:color w:val="000000" w:themeColor="text1"/>
        </w:rPr>
        <w:t>несоответствие проекта переустройства и (или) перепланировки жилого или нежилого помещения требованиям законодательства;</w:t>
      </w:r>
    </w:p>
    <w:p w:rsidR="002A0EC2" w:rsidRPr="00926DD7" w:rsidRDefault="002A0EC2" w:rsidP="002A0EC2">
      <w:pPr>
        <w:ind w:firstLine="709"/>
        <w:rPr>
          <w:rFonts w:ascii="Times New Roman" w:hAnsi="Times New Roman" w:cs="Times New Roman"/>
          <w:color w:val="000000" w:themeColor="text1"/>
        </w:rPr>
      </w:pPr>
      <w:bookmarkStart w:id="22" w:name="sub_21015"/>
      <w:bookmarkEnd w:id="21"/>
      <w:r w:rsidRPr="00926DD7">
        <w:rPr>
          <w:rFonts w:ascii="Times New Roman" w:hAnsi="Times New Roman" w:cs="Times New Roman"/>
          <w:color w:val="000000" w:themeColor="text1"/>
        </w:rPr>
        <w:t>несоблюдение условий перевода:</w:t>
      </w:r>
    </w:p>
    <w:p w:rsidR="002A0EC2" w:rsidRPr="00926DD7" w:rsidRDefault="002A0EC2" w:rsidP="002A0EC2">
      <w:pPr>
        <w:ind w:firstLine="709"/>
        <w:rPr>
          <w:rFonts w:ascii="Times New Roman" w:hAnsi="Times New Roman" w:cs="Times New Roman"/>
          <w:color w:val="000000" w:themeColor="text1"/>
        </w:rPr>
      </w:pPr>
      <w:bookmarkStart w:id="23" w:name="sub_210151"/>
      <w:bookmarkEnd w:id="22"/>
      <w:r w:rsidRPr="00926DD7">
        <w:rPr>
          <w:rFonts w:ascii="Times New Roman" w:hAnsi="Times New Roman" w:cs="Times New Roman"/>
          <w:color w:val="000000" w:themeColor="text1"/>
        </w:rPr>
        <w:t>а) перевод жилого помещения в нежилое и нежилого помещения в жилое помещение допускается с учетом соблюдения требований Жилищного кодекса Российской Федерации и законодательства о градостроительной деятельности;</w:t>
      </w:r>
    </w:p>
    <w:p w:rsidR="002A0EC2" w:rsidRPr="00926DD7" w:rsidRDefault="002A0EC2" w:rsidP="002A0EC2">
      <w:pPr>
        <w:ind w:firstLine="709"/>
        <w:rPr>
          <w:rFonts w:ascii="Times New Roman" w:hAnsi="Times New Roman" w:cs="Times New Roman"/>
          <w:color w:val="000000" w:themeColor="text1"/>
        </w:rPr>
      </w:pPr>
      <w:bookmarkStart w:id="24" w:name="sub_210152"/>
      <w:bookmarkEnd w:id="23"/>
      <w:r w:rsidRPr="00926DD7">
        <w:rPr>
          <w:rFonts w:ascii="Times New Roman" w:hAnsi="Times New Roman" w:cs="Times New Roman"/>
          <w:color w:val="000000" w:themeColor="text1"/>
        </w:rPr>
        <w:t>б) перевод жилого помещения в нежилое помещение не допускается, если доступ к переводимому помещению невозможен без использования помещений, обеспечивающих доступ к жилым помещениям, или отсутствует техническая возможность оборудовать такой доступ к данному помещению, если переводимое помещение является частью жилого помещения либо используется собственником такого помещения или иным гражданином в качестве постоянного проживания, а также если право собственности на переводимое помещение обременено правами третьих лиц. В помещение после его перевода из жилого помещения в нежилое помещение должна быть исключена возможность доступа с использованием помещений, обеспечивающих доступ к жилым помещениям;</w:t>
      </w:r>
    </w:p>
    <w:p w:rsidR="002A0EC2" w:rsidRPr="00926DD7" w:rsidRDefault="002A0EC2" w:rsidP="002A0EC2">
      <w:pPr>
        <w:ind w:firstLine="709"/>
        <w:rPr>
          <w:rFonts w:ascii="Times New Roman" w:hAnsi="Times New Roman" w:cs="Times New Roman"/>
          <w:color w:val="000000" w:themeColor="text1"/>
        </w:rPr>
      </w:pPr>
      <w:bookmarkStart w:id="25" w:name="sub_210153"/>
      <w:bookmarkEnd w:id="24"/>
      <w:r w:rsidRPr="00926DD7">
        <w:rPr>
          <w:rFonts w:ascii="Times New Roman" w:hAnsi="Times New Roman" w:cs="Times New Roman"/>
          <w:color w:val="000000" w:themeColor="text1"/>
        </w:rPr>
        <w:t xml:space="preserve">в) перевод квартиры в многоквартирном доме в нежилое помещение допускается только в случаях, если такая квартира расположена на первом этаже указанного дома или выше первого этажа, но помещения, расположенные непосредственно под квартирой, переводимой в нежилое </w:t>
      </w:r>
      <w:r w:rsidRPr="00926DD7">
        <w:rPr>
          <w:rFonts w:ascii="Times New Roman" w:hAnsi="Times New Roman" w:cs="Times New Roman"/>
          <w:color w:val="000000" w:themeColor="text1"/>
        </w:rPr>
        <w:lastRenderedPageBreak/>
        <w:t>помещение, не являются жилыми;</w:t>
      </w:r>
    </w:p>
    <w:p w:rsidR="002A0EC2" w:rsidRPr="00926DD7" w:rsidRDefault="002A0EC2" w:rsidP="002A0EC2">
      <w:pPr>
        <w:ind w:firstLine="709"/>
        <w:rPr>
          <w:rFonts w:ascii="Times New Roman" w:hAnsi="Times New Roman" w:cs="Times New Roman"/>
          <w:color w:val="000000" w:themeColor="text1"/>
        </w:rPr>
      </w:pPr>
      <w:bookmarkStart w:id="26" w:name="sub_210154"/>
      <w:bookmarkEnd w:id="25"/>
      <w:r w:rsidRPr="00926DD7">
        <w:rPr>
          <w:rFonts w:ascii="Times New Roman" w:hAnsi="Times New Roman" w:cs="Times New Roman"/>
          <w:color w:val="000000" w:themeColor="text1"/>
        </w:rPr>
        <w:t>г) перевод нежилого помещения в жилое помещение не допускается, если такое помещение не отвечает установленным действующим законодательством требованиям или отсутствует возможность обеспечивать соответствие такого помещения установленным действующим законодательством требованиям либо если право собственности на такое помещение обременено правами третьих лиц;</w:t>
      </w:r>
    </w:p>
    <w:p w:rsidR="002A0EC2" w:rsidRPr="00926DD7" w:rsidRDefault="002A0EC2" w:rsidP="002A0EC2">
      <w:pPr>
        <w:ind w:firstLine="709"/>
        <w:rPr>
          <w:rFonts w:ascii="Times New Roman" w:hAnsi="Times New Roman" w:cs="Times New Roman"/>
          <w:color w:val="000000" w:themeColor="text1"/>
        </w:rPr>
      </w:pPr>
      <w:bookmarkStart w:id="27" w:name="sub_210155"/>
      <w:bookmarkEnd w:id="26"/>
      <w:r w:rsidRPr="00926DD7">
        <w:rPr>
          <w:rFonts w:ascii="Times New Roman" w:hAnsi="Times New Roman" w:cs="Times New Roman"/>
          <w:color w:val="000000" w:themeColor="text1"/>
        </w:rPr>
        <w:t>д) перевод жилого помещения в нежилое помещение в целях осуществления религиозной деятельности не допускается;</w:t>
      </w:r>
    </w:p>
    <w:p w:rsidR="002A0EC2" w:rsidRPr="00926DD7" w:rsidRDefault="002A0EC2" w:rsidP="002A0EC2">
      <w:pPr>
        <w:ind w:firstLine="709"/>
        <w:rPr>
          <w:rFonts w:ascii="Times New Roman" w:hAnsi="Times New Roman" w:cs="Times New Roman"/>
          <w:color w:val="000000" w:themeColor="text1"/>
        </w:rPr>
      </w:pPr>
      <w:bookmarkStart w:id="28" w:name="sub_210156"/>
      <w:bookmarkEnd w:id="27"/>
      <w:r w:rsidRPr="00926DD7">
        <w:rPr>
          <w:rFonts w:ascii="Times New Roman" w:hAnsi="Times New Roman" w:cs="Times New Roman"/>
          <w:color w:val="000000" w:themeColor="text1"/>
        </w:rPr>
        <w:t>е) перевод жилого помещения в наемном доме социального использования в нежилое помещение не допускается.</w:t>
      </w:r>
    </w:p>
    <w:p w:rsidR="002A0EC2" w:rsidRPr="00926DD7" w:rsidRDefault="002A0EC2" w:rsidP="002A0EC2">
      <w:pPr>
        <w:ind w:firstLine="709"/>
        <w:rPr>
          <w:rFonts w:ascii="Times New Roman" w:hAnsi="Times New Roman" w:cs="Times New Roman"/>
          <w:color w:val="000000" w:themeColor="text1"/>
        </w:rPr>
      </w:pPr>
      <w:bookmarkStart w:id="29" w:name="sub_2102"/>
      <w:bookmarkEnd w:id="28"/>
      <w:r w:rsidRPr="00926DD7">
        <w:rPr>
          <w:rFonts w:ascii="Times New Roman" w:hAnsi="Times New Roman" w:cs="Times New Roman"/>
          <w:color w:val="000000" w:themeColor="text1"/>
        </w:rPr>
        <w:t>Решение об отказе в переводе жилого помещение в нежилое помещение, нежилого помещения в жилое помещение должно содержать основание для отказа с обязательной ссылкой на нарушения, предусмотренные подразделом Административного регламента.</w:t>
      </w:r>
    </w:p>
    <w:p w:rsidR="002A0EC2" w:rsidRPr="00926DD7" w:rsidRDefault="002A0EC2" w:rsidP="002A0EC2">
      <w:pPr>
        <w:ind w:firstLine="709"/>
        <w:rPr>
          <w:rFonts w:ascii="Times New Roman" w:hAnsi="Times New Roman" w:cs="Times New Roman"/>
          <w:color w:val="000000" w:themeColor="text1"/>
        </w:rPr>
      </w:pPr>
      <w:bookmarkStart w:id="30" w:name="sub_2103"/>
      <w:bookmarkEnd w:id="29"/>
      <w:r w:rsidRPr="00926DD7">
        <w:rPr>
          <w:rFonts w:ascii="Times New Roman" w:hAnsi="Times New Roman" w:cs="Times New Roman"/>
          <w:color w:val="000000" w:themeColor="text1"/>
        </w:rPr>
        <w:t>Основания для приостановления предоставления муниципальной услуги не предусмотрены.</w:t>
      </w:r>
    </w:p>
    <w:p w:rsidR="002A0EC2" w:rsidRPr="00926DD7" w:rsidRDefault="002A0EC2" w:rsidP="002A0EC2">
      <w:pPr>
        <w:pStyle w:val="1"/>
        <w:ind w:firstLine="709"/>
        <w:jc w:val="both"/>
        <w:rPr>
          <w:rFonts w:ascii="Times New Roman" w:hAnsi="Times New Roman" w:cs="Times New Roman"/>
          <w:color w:val="000000" w:themeColor="text1"/>
        </w:rPr>
      </w:pPr>
      <w:bookmarkStart w:id="31" w:name="sub_212"/>
      <w:bookmarkEnd w:id="30"/>
      <w:r w:rsidRPr="00926DD7">
        <w:rPr>
          <w:rFonts w:ascii="Times New Roman" w:hAnsi="Times New Roman" w:cs="Times New Roman"/>
          <w:color w:val="000000" w:themeColor="text1"/>
        </w:rPr>
        <w:t>2.9. Размер платы, взимаемой с заявителя при предоставлении муниципальной услуги, и способы ее взимания</w:t>
      </w:r>
    </w:p>
    <w:bookmarkEnd w:id="31"/>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Предоставление муниципальной услуги осуществляется без взимания государственной пошлины или иной платы.</w:t>
      </w:r>
    </w:p>
    <w:p w:rsidR="002A0EC2" w:rsidRPr="00926DD7" w:rsidRDefault="002A0EC2" w:rsidP="002A0EC2">
      <w:pPr>
        <w:pStyle w:val="1"/>
        <w:ind w:firstLine="709"/>
        <w:jc w:val="both"/>
        <w:rPr>
          <w:rFonts w:ascii="Times New Roman" w:hAnsi="Times New Roman" w:cs="Times New Roman"/>
          <w:color w:val="000000" w:themeColor="text1"/>
        </w:rPr>
      </w:pPr>
      <w:bookmarkStart w:id="32" w:name="sub_213"/>
      <w:r w:rsidRPr="00926DD7">
        <w:rPr>
          <w:rFonts w:ascii="Times New Roman" w:hAnsi="Times New Roman" w:cs="Times New Roman"/>
          <w:color w:val="000000" w:themeColor="text1"/>
        </w:rPr>
        <w:t>2.10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bookmarkEnd w:id="32"/>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Время ожидания в очереди заявителя при подаче заявления и документов к нему и при получении результата предоставления муниципальной услуги не должно превышать 15 минут.</w:t>
      </w:r>
    </w:p>
    <w:p w:rsidR="002A0EC2" w:rsidRPr="00926DD7" w:rsidRDefault="002A0EC2" w:rsidP="002A0EC2">
      <w:pPr>
        <w:pStyle w:val="1"/>
        <w:ind w:firstLine="709"/>
        <w:jc w:val="both"/>
        <w:rPr>
          <w:rFonts w:ascii="Times New Roman" w:hAnsi="Times New Roman" w:cs="Times New Roman"/>
          <w:color w:val="000000" w:themeColor="text1"/>
        </w:rPr>
      </w:pPr>
      <w:bookmarkStart w:id="33" w:name="sub_214"/>
      <w:r w:rsidRPr="00926DD7">
        <w:rPr>
          <w:rFonts w:ascii="Times New Roman" w:hAnsi="Times New Roman" w:cs="Times New Roman"/>
          <w:color w:val="000000" w:themeColor="text1"/>
        </w:rPr>
        <w:t>2.11. Срок регистрации запроса заявителя о предоставлении муниципальной услуги</w:t>
      </w:r>
    </w:p>
    <w:bookmarkEnd w:id="33"/>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Заявление регистрируется в день поступления:</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в системе электронного документооборота (далее – СЭД) с присвоением статуса "зарегистрировано" в течение 1 рабочего дня с даты поступления;</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в автоматизированной системе многофункционального центра предоставления государственных и муниципальных услуг (далее – АИС МФЦ) с присвоением статуса "зарегистрировано" в течение 1 рабочего дня с даты поступления.</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Срок регистрации заявления при поступлении через Единый портал государственных и муниципальных услуг составляет в течение 1 рабочего дня с даты поступления.</w:t>
      </w:r>
    </w:p>
    <w:p w:rsidR="002A0EC2" w:rsidRPr="00926DD7" w:rsidRDefault="002A0EC2" w:rsidP="002A0EC2">
      <w:pPr>
        <w:pStyle w:val="1"/>
        <w:ind w:firstLine="709"/>
        <w:jc w:val="both"/>
        <w:rPr>
          <w:rFonts w:ascii="Times New Roman" w:hAnsi="Times New Roman" w:cs="Times New Roman"/>
          <w:color w:val="000000" w:themeColor="text1"/>
        </w:rPr>
      </w:pPr>
      <w:bookmarkStart w:id="34" w:name="sub_215"/>
      <w:r w:rsidRPr="00926DD7">
        <w:rPr>
          <w:rFonts w:ascii="Times New Roman" w:hAnsi="Times New Roman" w:cs="Times New Roman"/>
          <w:color w:val="000000" w:themeColor="text1"/>
        </w:rPr>
        <w:t>2.12. Требования к помещениям, в которых предоставляются муниципальной услуги</w:t>
      </w:r>
    </w:p>
    <w:bookmarkEnd w:id="34"/>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В помещении, в котором предоставляется муниципальная услуга, создаются условия для беспрепятственного доступа в него инвалидов в соответствии с законодательством Российской Федерации о социальной защите инвалидов. В местах предоставления муниципальной услуги предусматривается оборудование посадочных мест, создание условий для обслуживания мало</w:t>
      </w:r>
      <w:r w:rsidR="00857F00" w:rsidRPr="00926DD7">
        <w:rPr>
          <w:rFonts w:ascii="Times New Roman" w:hAnsi="Times New Roman" w:cs="Times New Roman"/>
          <w:color w:val="000000" w:themeColor="text1"/>
        </w:rPr>
        <w:t>-</w:t>
      </w:r>
      <w:r w:rsidRPr="00926DD7">
        <w:rPr>
          <w:rFonts w:ascii="Times New Roman" w:hAnsi="Times New Roman" w:cs="Times New Roman"/>
          <w:color w:val="000000" w:themeColor="text1"/>
        </w:rPr>
        <w:t>мобильных групп населения, в том числе оборудование пандусов, наличие удобной офисной мебели.</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Помещения для предоставления муниципальной услуги снабжаются соответствующими табличками с указанием номера кабинета, названия соответствующего структурного подразделения, фамилий, имен, отчеств, должностей специалистов, предоставляющих муниципальную услугу. Каждое помещение для предоставления муниципальной услуги оснащается телефоном, компьютером и принтером.</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Для ожидания приема гражданам отводятся места, оборудованные стульями, столами (стойками), письменными принадлежностями для возможности оформления документов.</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 xml:space="preserve">Для свободного получения информации о фамилиях, именах, отчествах и должностях </w:t>
      </w:r>
      <w:r w:rsidRPr="00926DD7">
        <w:rPr>
          <w:rFonts w:ascii="Times New Roman" w:hAnsi="Times New Roman" w:cs="Times New Roman"/>
          <w:color w:val="000000" w:themeColor="text1"/>
        </w:rPr>
        <w:lastRenderedPageBreak/>
        <w:t>специалистов, предоставляющих муниципальную услугу, указанные должностные лица обеспечиваются личными нагрудными идентификационными карточками с указанием фамилии, имени, отчества и должности, крепящимися с помощью зажимов к одежде, либо настольными табличками аналогичного содержания.</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Специалист, предоставляющий муниципальную услугу, обязан предложить заявителю воспользоваться стулом, находящимся рядом с рабочим местом указанного специалиста.</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Визуальная, текстовая информация о порядке предоставления муни</w:t>
      </w:r>
      <w:r w:rsidR="00926DD7" w:rsidRPr="00926DD7">
        <w:rPr>
          <w:rFonts w:ascii="Times New Roman" w:hAnsi="Times New Roman" w:cs="Times New Roman"/>
          <w:color w:val="000000" w:themeColor="text1"/>
        </w:rPr>
        <w:t xml:space="preserve">ципальной услуги размещается </w:t>
      </w:r>
      <w:r w:rsidRPr="00926DD7">
        <w:rPr>
          <w:rFonts w:ascii="Times New Roman" w:hAnsi="Times New Roman" w:cs="Times New Roman"/>
          <w:color w:val="000000" w:themeColor="text1"/>
        </w:rPr>
        <w:t>на официальном сайте органа местного самоуправления, на Едином портале государственных и муниципальных услуг.</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w:t>
      </w:r>
    </w:p>
    <w:p w:rsidR="002A0EC2" w:rsidRPr="00926DD7" w:rsidRDefault="002A0EC2" w:rsidP="002A0EC2">
      <w:pPr>
        <w:pStyle w:val="1"/>
        <w:ind w:firstLine="709"/>
        <w:jc w:val="both"/>
        <w:rPr>
          <w:rFonts w:ascii="Times New Roman" w:hAnsi="Times New Roman" w:cs="Times New Roman"/>
          <w:color w:val="000000" w:themeColor="text1"/>
        </w:rPr>
      </w:pPr>
      <w:bookmarkStart w:id="35" w:name="sub_216"/>
      <w:r w:rsidRPr="00926DD7">
        <w:rPr>
          <w:rFonts w:ascii="Times New Roman" w:hAnsi="Times New Roman" w:cs="Times New Roman"/>
          <w:color w:val="000000" w:themeColor="text1"/>
        </w:rPr>
        <w:t>2.13. Показатели доступности и качества муниципальной услуги</w:t>
      </w:r>
    </w:p>
    <w:bookmarkEnd w:id="35"/>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Показателями доступности муниципальной услуги являются:</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 xml:space="preserve">обеспечение информирования о работе структурного подразделения администрации </w:t>
      </w:r>
      <w:r w:rsidR="00085ABB" w:rsidRPr="00926DD7">
        <w:rPr>
          <w:rFonts w:ascii="Times New Roman" w:hAnsi="Times New Roman" w:cs="Times New Roman"/>
          <w:color w:val="000000" w:themeColor="text1"/>
        </w:rPr>
        <w:t>Мариинско-Посадского</w:t>
      </w:r>
      <w:r w:rsidRPr="00926DD7">
        <w:rPr>
          <w:rFonts w:ascii="Times New Roman" w:hAnsi="Times New Roman" w:cs="Times New Roman"/>
          <w:color w:val="000000" w:themeColor="text1"/>
        </w:rPr>
        <w:t xml:space="preserve"> муниципального округа Чувашской Республики и предоставляемой муниципальной услуге (размещение информации на Едином портале государственных и муниципальных услуг);</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ясность и качество информации, объясняющей порядок и условия предоставления муниципальной услуги (включая необходимые документы), информация о правах заявителя;</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условия доступа к территории, зданию администрации Мариинско-Посадского муниципального округа Чувашской Республики (территориальная доступность, обеспечение пешеходной доступности (не более 10 минут пешком) от остановок общественного транспорта к зданию администрации Мариинско-Посадского муниципального округа, наличие необходимого количества парковочных мест);</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обеспечение свободного доступа в здание администрации Мариинско-Посадского муниципального  округа Чувашской Республики;</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организация предоставления муниципальной услуги через МФЦ.</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Показателями качества муниципальной услуги являются:</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комфортность ожидания и получения муниципальной услуги (оснащенные места ожидания, соответствие помещений санитарно-гигиеническим требованиям (освещенность, просторность, отопление и чистота воздуха), эстетическое оформление помещений);</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компетентность специалистов, предоставляющих муниципальную услугу, в вопросах предоставления муниципальной услуги;</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культура обслуживания (вежливость, тактичность, внимательность и готовность оказать эффективную помощь заявителю при возникновении трудностей);</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строгое соблюдение стандарта и порядка предоставления муниципальной услуги;</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эффективность и своевременность рассмотрения поступивших обращений по вопросам предоставления муниципальной услуги;</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отсутствие жалоб.</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Специалист Отдела, предоставляющий муниципальную услугу:</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обеспечивает объективное, всестороннее и своевременное рассмотрение заявления;</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запрашивает, в том числе в электронной форме, необходимые для рассмотрения заявления документы и материалы в других государственных органах, органах местного самоуправления и у иных должностных лиц;</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принимает меры, направленные на восстановление или защиту нарушенных прав, свобод и законных интересов гражданина.</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При рассмотрении заявления специалист Отдела, предоставляющий муниципальную услугу, не вправе:</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искажать положения нормативных правовых актов;</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lastRenderedPageBreak/>
        <w:t>предоставлять сведения, составляющие государственную или иную охраняемую федеральным законом тайну, или сведения конфиденциального характера;</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давать правовую оценку любых обстоятельств и событий, в том числе решений, действий (бездействия) государственных органов, органов местного самоуправления или должностных лиц;</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вносить изменения и дополнения в любые представленные заявителем документы;</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совершать на документах заявителей распорядительные надписи, давать указания государственным органам, органам местного самоуправления или должностным лицам или каким-либо иным способом влиять на последующие решения государственных органов, органов местного самоуправления или должностных лиц при осуществлении возложенных на них функций.</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Взаимодействие заявителя со специалистом Отдела, предоставляющего муниципальную услугу, осуществляется при личном обращении заявителя:</w:t>
      </w:r>
    </w:p>
    <w:p w:rsidR="002A0EC2" w:rsidRPr="00926DD7" w:rsidRDefault="002A0EC2" w:rsidP="002A0EC2">
      <w:pPr>
        <w:ind w:firstLine="709"/>
        <w:rPr>
          <w:rFonts w:ascii="Times New Roman" w:hAnsi="Times New Roman" w:cs="Times New Roman"/>
          <w:color w:val="000000" w:themeColor="text1"/>
        </w:rPr>
      </w:pPr>
      <w:bookmarkStart w:id="36" w:name="sub_2161"/>
      <w:r w:rsidRPr="00926DD7">
        <w:rPr>
          <w:rFonts w:ascii="Times New Roman" w:hAnsi="Times New Roman" w:cs="Times New Roman"/>
          <w:color w:val="000000" w:themeColor="text1"/>
        </w:rPr>
        <w:t>1) для подачи документов, необходимых для предоставления муниципальной услуги;</w:t>
      </w:r>
    </w:p>
    <w:p w:rsidR="002A0EC2" w:rsidRPr="00926DD7" w:rsidRDefault="002A0EC2" w:rsidP="002A0EC2">
      <w:pPr>
        <w:ind w:firstLine="709"/>
        <w:rPr>
          <w:rFonts w:ascii="Times New Roman" w:hAnsi="Times New Roman" w:cs="Times New Roman"/>
          <w:color w:val="000000" w:themeColor="text1"/>
        </w:rPr>
      </w:pPr>
      <w:bookmarkStart w:id="37" w:name="sub_2162"/>
      <w:bookmarkEnd w:id="36"/>
      <w:r w:rsidRPr="00926DD7">
        <w:rPr>
          <w:rFonts w:ascii="Times New Roman" w:hAnsi="Times New Roman" w:cs="Times New Roman"/>
          <w:color w:val="000000" w:themeColor="text1"/>
        </w:rPr>
        <w:t>2) для получения информации о ходе предоставления муниципальной услуги;</w:t>
      </w:r>
    </w:p>
    <w:p w:rsidR="002A0EC2" w:rsidRPr="00926DD7" w:rsidRDefault="002A0EC2" w:rsidP="002A0EC2">
      <w:pPr>
        <w:ind w:firstLine="709"/>
        <w:rPr>
          <w:rFonts w:ascii="Times New Roman" w:hAnsi="Times New Roman" w:cs="Times New Roman"/>
          <w:color w:val="000000" w:themeColor="text1"/>
        </w:rPr>
      </w:pPr>
      <w:bookmarkStart w:id="38" w:name="sub_2163"/>
      <w:bookmarkEnd w:id="37"/>
      <w:r w:rsidRPr="00926DD7">
        <w:rPr>
          <w:rFonts w:ascii="Times New Roman" w:hAnsi="Times New Roman" w:cs="Times New Roman"/>
          <w:color w:val="000000" w:themeColor="text1"/>
        </w:rPr>
        <w:t>3) для получения результата предоставления муниципальной услуги.</w:t>
      </w:r>
    </w:p>
    <w:bookmarkEnd w:id="38"/>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Продолжительность каждого взаимодействия заявителя и специалиста, ответственного за выполнение административных процедур по предоставлению муниципальной услуги, не должна превышать 10 минут.</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Информация о ходе предоставления муниципальной услуги предоставляется непосредственно специалистом Отдела, предоставляющего муниципальную услугу, по телефонам для справок, электронным сообщением по адресу, указанному заявителем, а также размещается в личном кабинете заявителя на Едином портале государственных и муниципальных услуг (при подаче запроса о предоставлении муниципальной услуги через Единый портал государственных и муниципальных услуг).</w:t>
      </w:r>
    </w:p>
    <w:p w:rsidR="002A0EC2" w:rsidRPr="00926DD7" w:rsidRDefault="002A0EC2" w:rsidP="002A0EC2">
      <w:pPr>
        <w:pStyle w:val="1"/>
        <w:ind w:firstLine="709"/>
        <w:jc w:val="both"/>
        <w:rPr>
          <w:rFonts w:ascii="Times New Roman" w:hAnsi="Times New Roman" w:cs="Times New Roman"/>
          <w:color w:val="000000" w:themeColor="text1"/>
        </w:rPr>
      </w:pPr>
      <w:bookmarkStart w:id="39" w:name="sub_217"/>
      <w:r w:rsidRPr="00926DD7">
        <w:rPr>
          <w:rFonts w:ascii="Times New Roman" w:hAnsi="Times New Roman" w:cs="Times New Roman"/>
          <w:color w:val="000000" w:themeColor="text1"/>
        </w:rPr>
        <w:t>2.14. Иные требования к предоставлению муниципальной услуги,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w:t>
      </w:r>
    </w:p>
    <w:bookmarkEnd w:id="39"/>
    <w:p w:rsidR="003B0412" w:rsidRPr="00926DD7" w:rsidRDefault="003B0412" w:rsidP="003B0412">
      <w:pPr>
        <w:pStyle w:val="s1"/>
        <w:shd w:val="clear" w:color="auto" w:fill="FFFFFF"/>
        <w:spacing w:before="0" w:beforeAutospacing="0" w:after="0" w:afterAutospacing="0"/>
        <w:ind w:firstLine="709"/>
        <w:jc w:val="both"/>
        <w:rPr>
          <w:color w:val="000000" w:themeColor="text1"/>
        </w:rPr>
      </w:pPr>
      <w:r w:rsidRPr="00926DD7">
        <w:rPr>
          <w:color w:val="000000" w:themeColor="text1"/>
        </w:rPr>
        <w:t>2.14.1. Для предоставления муниципальной услуги необходимо обратиться в специализированные организации за получением следующих услуг:</w:t>
      </w:r>
    </w:p>
    <w:p w:rsidR="003B0412" w:rsidRPr="00926DD7" w:rsidRDefault="003B0412" w:rsidP="003B0412">
      <w:pPr>
        <w:pStyle w:val="s1"/>
        <w:shd w:val="clear" w:color="auto" w:fill="FFFFFF"/>
        <w:spacing w:before="0" w:beforeAutospacing="0" w:after="0" w:afterAutospacing="0"/>
        <w:jc w:val="both"/>
        <w:rPr>
          <w:color w:val="000000" w:themeColor="text1"/>
        </w:rPr>
      </w:pPr>
      <w:r w:rsidRPr="00926DD7">
        <w:rPr>
          <w:color w:val="000000" w:themeColor="text1"/>
        </w:rPr>
        <w:t>изготовление плана переводимого помещения с его техническим описанием, поэтажного плана дома, в котором находится переводимое помещение, осуществляемое органами технической инвентаризации или кадастровыми инженерами;</w:t>
      </w:r>
    </w:p>
    <w:p w:rsidR="003B0412" w:rsidRPr="00926DD7" w:rsidRDefault="003B0412" w:rsidP="003B0412">
      <w:pPr>
        <w:pStyle w:val="s1"/>
        <w:shd w:val="clear" w:color="auto" w:fill="FFFFFF"/>
        <w:spacing w:before="0" w:beforeAutospacing="0" w:after="0" w:afterAutospacing="0"/>
        <w:jc w:val="both"/>
        <w:rPr>
          <w:color w:val="000000" w:themeColor="text1"/>
        </w:rPr>
      </w:pPr>
      <w:r w:rsidRPr="00926DD7">
        <w:rPr>
          <w:color w:val="000000" w:themeColor="text1"/>
        </w:rPr>
        <w:t>изготовление технического паспорта жилого помещения, осуществляемое органами технической инвентаризации.</w:t>
      </w:r>
    </w:p>
    <w:p w:rsidR="003B0412" w:rsidRPr="00926DD7" w:rsidRDefault="003B0412" w:rsidP="003B0412">
      <w:pPr>
        <w:pStyle w:val="s1"/>
        <w:shd w:val="clear" w:color="auto" w:fill="FFFFFF"/>
        <w:spacing w:before="0" w:beforeAutospacing="0" w:after="0" w:afterAutospacing="0"/>
        <w:ind w:firstLine="709"/>
        <w:jc w:val="both"/>
        <w:rPr>
          <w:color w:val="000000" w:themeColor="text1"/>
        </w:rPr>
      </w:pPr>
      <w:r w:rsidRPr="00926DD7">
        <w:rPr>
          <w:color w:val="000000" w:themeColor="text1"/>
        </w:rPr>
        <w:t>2.14.2. Размер платы за предоставление указанных в </w:t>
      </w:r>
      <w:hyperlink r:id="rId16" w:anchor="/document/406243497/entry/2141" w:history="1">
        <w:r w:rsidRPr="00926DD7">
          <w:rPr>
            <w:rStyle w:val="af3"/>
            <w:color w:val="000000" w:themeColor="text1"/>
            <w:u w:val="none"/>
          </w:rPr>
          <w:t>пункте 2.14.1</w:t>
        </w:r>
      </w:hyperlink>
      <w:r w:rsidRPr="00926DD7">
        <w:rPr>
          <w:color w:val="000000" w:themeColor="text1"/>
        </w:rPr>
        <w:t> настоящего подраздела услуг устанавливается органами технической инвентаризации и кадастровыми инженерами.</w:t>
      </w:r>
    </w:p>
    <w:p w:rsidR="003B0412" w:rsidRPr="00926DD7" w:rsidRDefault="003B0412" w:rsidP="003B0412">
      <w:pPr>
        <w:pStyle w:val="s1"/>
        <w:shd w:val="clear" w:color="auto" w:fill="FFFFFF"/>
        <w:spacing w:before="0" w:beforeAutospacing="0" w:after="0" w:afterAutospacing="0"/>
        <w:ind w:firstLine="709"/>
        <w:jc w:val="both"/>
        <w:rPr>
          <w:color w:val="000000" w:themeColor="text1"/>
        </w:rPr>
      </w:pPr>
      <w:r w:rsidRPr="00926DD7">
        <w:rPr>
          <w:color w:val="000000" w:themeColor="text1"/>
        </w:rPr>
        <w:t>2.14.3. При предоставлении муниципальной услуги специалисты администрации не вправе требовать от заявителя представления документов, информации и осуществления действий, предусмотренных </w:t>
      </w:r>
      <w:hyperlink r:id="rId17" w:anchor="/document/12177515/entry/701" w:history="1">
        <w:r w:rsidRPr="00926DD7">
          <w:rPr>
            <w:rStyle w:val="af3"/>
            <w:color w:val="000000" w:themeColor="text1"/>
            <w:u w:val="none"/>
          </w:rPr>
          <w:t>частью 1 статьи 7</w:t>
        </w:r>
      </w:hyperlink>
      <w:r w:rsidRPr="00926DD7">
        <w:rPr>
          <w:color w:val="000000" w:themeColor="text1"/>
        </w:rPr>
        <w:t> Федерального закона "Об организации предоставления государственных и муниципальных услуг".</w:t>
      </w:r>
    </w:p>
    <w:p w:rsidR="003B0412" w:rsidRPr="00926DD7" w:rsidRDefault="003B0412" w:rsidP="003B0412">
      <w:pPr>
        <w:pStyle w:val="s1"/>
        <w:shd w:val="clear" w:color="auto" w:fill="FFFFFF"/>
        <w:spacing w:before="0" w:beforeAutospacing="0" w:after="0" w:afterAutospacing="0"/>
        <w:ind w:firstLine="709"/>
        <w:jc w:val="both"/>
        <w:rPr>
          <w:color w:val="000000" w:themeColor="text1"/>
        </w:rPr>
      </w:pPr>
      <w:r w:rsidRPr="00926DD7">
        <w:rPr>
          <w:color w:val="000000" w:themeColor="text1"/>
        </w:rPr>
        <w:t>2.14.4. Муниципальная услуга предоставляется в том числе через МФЦ. Предоставление муниципальной услуги в МФЦ осуществляется после однократного обращения заявителя с соответствующим запросом. Взаимодействие с органами, предоставляющими муниципальные услуги, осуществляется МФЦ без участия заявителя в соответствии с нормативными правовыми актами Российской Федерации и Чувашской Республики и соглашением.</w:t>
      </w:r>
    </w:p>
    <w:p w:rsidR="003B0412" w:rsidRPr="00926DD7" w:rsidRDefault="003B0412" w:rsidP="003B0412">
      <w:pPr>
        <w:pStyle w:val="s1"/>
        <w:shd w:val="clear" w:color="auto" w:fill="FFFFFF"/>
        <w:spacing w:before="0" w:beforeAutospacing="0" w:after="0" w:afterAutospacing="0"/>
        <w:ind w:firstLine="709"/>
        <w:jc w:val="both"/>
        <w:rPr>
          <w:color w:val="000000" w:themeColor="text1"/>
        </w:rPr>
      </w:pPr>
      <w:r w:rsidRPr="00926DD7">
        <w:rPr>
          <w:color w:val="000000" w:themeColor="text1"/>
        </w:rPr>
        <w:t>В соответствии с соглашением МФЦ осуществляет следующие административные процедуры:</w:t>
      </w:r>
    </w:p>
    <w:p w:rsidR="003B0412" w:rsidRPr="00926DD7" w:rsidRDefault="003B0412" w:rsidP="003B0412">
      <w:pPr>
        <w:pStyle w:val="s1"/>
        <w:shd w:val="clear" w:color="auto" w:fill="FFFFFF"/>
        <w:spacing w:before="0" w:beforeAutospacing="0" w:after="0" w:afterAutospacing="0"/>
        <w:ind w:firstLine="709"/>
        <w:jc w:val="both"/>
        <w:rPr>
          <w:color w:val="000000" w:themeColor="text1"/>
        </w:rPr>
      </w:pPr>
      <w:r w:rsidRPr="00926DD7">
        <w:rPr>
          <w:color w:val="000000" w:themeColor="text1"/>
        </w:rPr>
        <w:t>информирование (консультирование) заявителей о порядке предоставления муниципальной услуги в МФЦ;</w:t>
      </w:r>
    </w:p>
    <w:p w:rsidR="003B0412" w:rsidRPr="00926DD7" w:rsidRDefault="003B0412" w:rsidP="003B0412">
      <w:pPr>
        <w:pStyle w:val="s1"/>
        <w:shd w:val="clear" w:color="auto" w:fill="FFFFFF"/>
        <w:spacing w:before="0" w:beforeAutospacing="0" w:after="0" w:afterAutospacing="0"/>
        <w:ind w:firstLine="709"/>
        <w:jc w:val="both"/>
        <w:rPr>
          <w:color w:val="000000" w:themeColor="text1"/>
        </w:rPr>
      </w:pPr>
      <w:r w:rsidRPr="00926DD7">
        <w:rPr>
          <w:color w:val="000000" w:themeColor="text1"/>
        </w:rPr>
        <w:lastRenderedPageBreak/>
        <w:t>прием и регистрация заявления и документов, необходимых для предоставления муниципальной услуги;</w:t>
      </w:r>
    </w:p>
    <w:p w:rsidR="003B0412" w:rsidRPr="00926DD7" w:rsidRDefault="003B0412" w:rsidP="003B0412">
      <w:pPr>
        <w:pStyle w:val="s1"/>
        <w:shd w:val="clear" w:color="auto" w:fill="FFFFFF"/>
        <w:spacing w:before="0" w:beforeAutospacing="0" w:after="0" w:afterAutospacing="0"/>
        <w:ind w:firstLine="709"/>
        <w:jc w:val="both"/>
        <w:rPr>
          <w:color w:val="000000" w:themeColor="text1"/>
        </w:rPr>
      </w:pPr>
      <w:r w:rsidRPr="00926DD7">
        <w:rPr>
          <w:color w:val="000000" w:themeColor="text1"/>
        </w:rPr>
        <w:t>выдача результата предоставления муниципальной услуги.</w:t>
      </w:r>
    </w:p>
    <w:p w:rsidR="003B0412" w:rsidRPr="00926DD7" w:rsidRDefault="003B0412" w:rsidP="003B0412">
      <w:pPr>
        <w:pStyle w:val="s1"/>
        <w:shd w:val="clear" w:color="auto" w:fill="FFFFFF"/>
        <w:spacing w:before="0" w:beforeAutospacing="0" w:after="0" w:afterAutospacing="0"/>
        <w:ind w:firstLine="709"/>
        <w:jc w:val="both"/>
        <w:rPr>
          <w:color w:val="000000" w:themeColor="text1"/>
        </w:rPr>
      </w:pPr>
      <w:r w:rsidRPr="00926DD7">
        <w:rPr>
          <w:color w:val="000000" w:themeColor="text1"/>
        </w:rPr>
        <w:t>Информирование и консультирование заявителей о порядке предоставления муниципальной услуги, ходе рассмотрения запросов, а также по иным вопросам, связанным с предоставлением муниципальной услуги, в МФЦ осуществляются бесплатно.</w:t>
      </w:r>
    </w:p>
    <w:p w:rsidR="003B0412" w:rsidRPr="00926DD7" w:rsidRDefault="003B0412" w:rsidP="003B0412">
      <w:pPr>
        <w:pStyle w:val="s1"/>
        <w:shd w:val="clear" w:color="auto" w:fill="FFFFFF"/>
        <w:spacing w:before="0" w:beforeAutospacing="0" w:after="0" w:afterAutospacing="0"/>
        <w:ind w:firstLine="709"/>
        <w:jc w:val="both"/>
        <w:rPr>
          <w:color w:val="000000" w:themeColor="text1"/>
        </w:rPr>
      </w:pPr>
      <w:r w:rsidRPr="00926DD7">
        <w:rPr>
          <w:color w:val="000000" w:themeColor="text1"/>
        </w:rPr>
        <w:t>При предоставлении муниципальной услуги в МФЦ работники МФЦ не вправе требовать от заявителя представления документов, информации и осуществления действий, предусмотренных </w:t>
      </w:r>
      <w:hyperlink r:id="rId18" w:anchor="/document/12177515/entry/163" w:history="1">
        <w:r w:rsidRPr="00926DD7">
          <w:rPr>
            <w:rStyle w:val="af3"/>
            <w:color w:val="000000" w:themeColor="text1"/>
            <w:u w:val="none"/>
          </w:rPr>
          <w:t>частью 3 статьи 16</w:t>
        </w:r>
      </w:hyperlink>
      <w:r w:rsidRPr="00926DD7">
        <w:rPr>
          <w:color w:val="000000" w:themeColor="text1"/>
        </w:rPr>
        <w:t> Федерального закона "Об организации предоставления государственных и муниципальных услуг".</w:t>
      </w:r>
    </w:p>
    <w:p w:rsidR="003B0412" w:rsidRPr="00926DD7" w:rsidRDefault="003B0412" w:rsidP="003B0412">
      <w:pPr>
        <w:pStyle w:val="s1"/>
        <w:shd w:val="clear" w:color="auto" w:fill="FFFFFF"/>
        <w:spacing w:before="0" w:beforeAutospacing="0" w:after="0" w:afterAutospacing="0"/>
        <w:ind w:firstLine="709"/>
        <w:jc w:val="both"/>
        <w:rPr>
          <w:color w:val="000000" w:themeColor="text1"/>
        </w:rPr>
      </w:pPr>
      <w:r w:rsidRPr="00926DD7">
        <w:rPr>
          <w:color w:val="000000" w:themeColor="text1"/>
        </w:rPr>
        <w:t>Датой приема заявления, поданного через МФЦ, считается дата его регистрации в МФЦ. МФЦ направляет в администрацию заявление и документы в электронной форме, подписанные усиленной </w:t>
      </w:r>
      <w:hyperlink r:id="rId19" w:anchor="/document/12184522/entry/54" w:history="1">
        <w:r w:rsidRPr="00926DD7">
          <w:rPr>
            <w:rStyle w:val="af3"/>
            <w:color w:val="000000" w:themeColor="text1"/>
            <w:u w:val="none"/>
          </w:rPr>
          <w:t>квалифицированной электронной подписью</w:t>
        </w:r>
      </w:hyperlink>
      <w:r w:rsidRPr="00926DD7">
        <w:rPr>
          <w:color w:val="000000" w:themeColor="text1"/>
        </w:rPr>
        <w:t>, в соответствии с порядком организации защищенного электронного взаимодействия. Прием и рассмотрение заявления и документов, полученных от МФЦ в электронной форме, администрацией осуществляются без получения заявления и документов на бумажном носителе.</w:t>
      </w:r>
    </w:p>
    <w:p w:rsidR="003B0412" w:rsidRPr="00926DD7" w:rsidRDefault="003B0412" w:rsidP="003B0412">
      <w:pPr>
        <w:pStyle w:val="s1"/>
        <w:shd w:val="clear" w:color="auto" w:fill="FFFFFF"/>
        <w:spacing w:before="0" w:beforeAutospacing="0" w:after="0" w:afterAutospacing="0"/>
        <w:ind w:firstLine="709"/>
        <w:jc w:val="both"/>
        <w:rPr>
          <w:color w:val="000000" w:themeColor="text1"/>
        </w:rPr>
      </w:pPr>
      <w:r w:rsidRPr="00926DD7">
        <w:rPr>
          <w:color w:val="000000" w:themeColor="text1"/>
        </w:rPr>
        <w:t>В случае подачи заявления через МФЦ уведомление о принятом решении, в том числе о решении об отказе, в форме электронного документа направляется в МФЦ в соответствии с порядком организации защищенного электронного взаимодействия при обмене электронными документами, установленным соглашением, в срок, не превышающий одного рабочего дня со дня принятия такого решения.</w:t>
      </w:r>
    </w:p>
    <w:p w:rsidR="003B0412" w:rsidRPr="00926DD7" w:rsidRDefault="003B0412" w:rsidP="003B0412">
      <w:pPr>
        <w:pStyle w:val="s1"/>
        <w:shd w:val="clear" w:color="auto" w:fill="FFFFFF"/>
        <w:spacing w:before="0" w:beforeAutospacing="0" w:after="0" w:afterAutospacing="0"/>
        <w:ind w:firstLine="709"/>
        <w:jc w:val="both"/>
        <w:rPr>
          <w:color w:val="000000" w:themeColor="text1"/>
        </w:rPr>
      </w:pPr>
      <w:r w:rsidRPr="00926DD7">
        <w:rPr>
          <w:color w:val="000000" w:themeColor="text1"/>
        </w:rPr>
        <w:t>Составление и выдача документов на бумажном носителе, подтверждающих содержание электронных документов, направленных в МФЦ по результатам вынесения соответствующего решения администрацией, обеспечивается в соответствии с </w:t>
      </w:r>
      <w:hyperlink r:id="rId20" w:anchor="/document/70909302/entry/2" w:history="1">
        <w:r w:rsidRPr="00926DD7">
          <w:rPr>
            <w:rStyle w:val="af3"/>
            <w:color w:val="000000" w:themeColor="text1"/>
          </w:rPr>
          <w:t>требованиями</w:t>
        </w:r>
      </w:hyperlink>
      <w:r w:rsidRPr="00926DD7">
        <w:rPr>
          <w:color w:val="000000" w:themeColor="text1"/>
        </w:rPr>
        <w:t>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и к выдаче заявителям на основании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заверение выписок из указанных информационных систем, утвержденными </w:t>
      </w:r>
      <w:hyperlink r:id="rId21" w:anchor="/document/70909302/entry/0" w:history="1">
        <w:r w:rsidRPr="00926DD7">
          <w:rPr>
            <w:rStyle w:val="af3"/>
            <w:color w:val="000000" w:themeColor="text1"/>
            <w:u w:val="none"/>
          </w:rPr>
          <w:t>постановлением</w:t>
        </w:r>
      </w:hyperlink>
      <w:r w:rsidRPr="00926DD7">
        <w:rPr>
          <w:color w:val="000000" w:themeColor="text1"/>
        </w:rPr>
        <w:t> Правительства Российской Федерации от 18.03.2015 N 250.</w:t>
      </w:r>
    </w:p>
    <w:p w:rsidR="003B0412" w:rsidRPr="00926DD7" w:rsidRDefault="003B0412" w:rsidP="003B0412">
      <w:pPr>
        <w:pStyle w:val="s1"/>
        <w:shd w:val="clear" w:color="auto" w:fill="FFFFFF"/>
        <w:spacing w:before="0" w:beforeAutospacing="0" w:after="0" w:afterAutospacing="0"/>
        <w:ind w:firstLine="709"/>
        <w:jc w:val="both"/>
        <w:rPr>
          <w:color w:val="000000" w:themeColor="text1"/>
        </w:rPr>
      </w:pPr>
      <w:r w:rsidRPr="00926DD7">
        <w:rPr>
          <w:color w:val="000000" w:themeColor="text1"/>
        </w:rPr>
        <w:t>Предоставление бесплатного доступа к </w:t>
      </w:r>
      <w:hyperlink r:id="rId22" w:tgtFrame="_blank" w:history="1">
        <w:r w:rsidRPr="00926DD7">
          <w:rPr>
            <w:rStyle w:val="af3"/>
            <w:color w:val="000000" w:themeColor="text1"/>
            <w:u w:val="none"/>
          </w:rPr>
          <w:t>Единому порталу</w:t>
        </w:r>
      </w:hyperlink>
      <w:r w:rsidRPr="00926DD7">
        <w:rPr>
          <w:color w:val="000000" w:themeColor="text1"/>
        </w:rPr>
        <w:t> государственных и муниципальных услуг для подачи заявления и документов, необходимых для получения муниципальной услуги, в электронной форме, а также для получения результата предоставления муниципальной услуги в виде распечатанного на бумажном носителе экземпляра электронного документа осуществляется в любом МФЦ в пределах территории Чувашской Республики по выбору заявителя независимо от его места жительства или места пребывания.</w:t>
      </w:r>
    </w:p>
    <w:p w:rsidR="003B0412" w:rsidRPr="00926DD7" w:rsidRDefault="003B0412" w:rsidP="003B0412">
      <w:pPr>
        <w:pStyle w:val="s1"/>
        <w:shd w:val="clear" w:color="auto" w:fill="FFFFFF"/>
        <w:spacing w:before="0" w:beforeAutospacing="0" w:after="0" w:afterAutospacing="0"/>
        <w:ind w:firstLine="709"/>
        <w:jc w:val="both"/>
        <w:rPr>
          <w:color w:val="000000" w:themeColor="text1"/>
        </w:rPr>
      </w:pPr>
      <w:r w:rsidRPr="00926DD7">
        <w:rPr>
          <w:color w:val="000000" w:themeColor="text1"/>
        </w:rPr>
        <w:t>Возможность получения муниципальной услуги в любом территориальном подразделении органа местного самоуправления, предоставляющего муниципальную услугу (экстерриториальный принцип), а также посредством запроса о предоставлении нескольких государственных и (или) муниципальных услуг в МФЦ, в соответствии со </w:t>
      </w:r>
      <w:hyperlink r:id="rId23" w:anchor="/document/12177515/entry/1510" w:history="1">
        <w:r w:rsidRPr="00926DD7">
          <w:rPr>
            <w:rStyle w:val="af3"/>
            <w:color w:val="000000" w:themeColor="text1"/>
            <w:u w:val="none"/>
          </w:rPr>
          <w:t>статьей 15.1</w:t>
        </w:r>
      </w:hyperlink>
      <w:r w:rsidRPr="00926DD7">
        <w:rPr>
          <w:color w:val="000000" w:themeColor="text1"/>
        </w:rPr>
        <w:t> Федерального закона "Об организации предоставления государственных и муниципальных услуг" не предусмотрена.</w:t>
      </w:r>
    </w:p>
    <w:p w:rsidR="003B0412" w:rsidRPr="00926DD7" w:rsidRDefault="003B0412" w:rsidP="003B0412">
      <w:pPr>
        <w:pStyle w:val="s1"/>
        <w:shd w:val="clear" w:color="auto" w:fill="FFFFFF"/>
        <w:spacing w:before="0" w:beforeAutospacing="0" w:after="0" w:afterAutospacing="0"/>
        <w:ind w:firstLine="709"/>
        <w:jc w:val="both"/>
        <w:rPr>
          <w:color w:val="000000" w:themeColor="text1"/>
        </w:rPr>
      </w:pPr>
      <w:r w:rsidRPr="00926DD7">
        <w:rPr>
          <w:color w:val="000000" w:themeColor="text1"/>
        </w:rPr>
        <w:t>2.14.5. Предоставление муниципальной услуги в электронной форме осуществляется с использованием следующих информационных систем:</w:t>
      </w:r>
    </w:p>
    <w:p w:rsidR="003B0412" w:rsidRPr="00926DD7" w:rsidRDefault="003B0412" w:rsidP="003B0412">
      <w:pPr>
        <w:pStyle w:val="s1"/>
        <w:shd w:val="clear" w:color="auto" w:fill="FFFFFF"/>
        <w:spacing w:before="0" w:beforeAutospacing="0" w:after="0" w:afterAutospacing="0"/>
        <w:ind w:firstLine="709"/>
        <w:jc w:val="both"/>
        <w:rPr>
          <w:color w:val="000000" w:themeColor="text1"/>
        </w:rPr>
      </w:pPr>
      <w:r w:rsidRPr="00926DD7">
        <w:rPr>
          <w:color w:val="000000" w:themeColor="text1"/>
        </w:rPr>
        <w:t>Федеральный реестр государственных и муниципальных услуг;</w:t>
      </w:r>
    </w:p>
    <w:p w:rsidR="003B0412" w:rsidRPr="00926DD7" w:rsidRDefault="007E23E0" w:rsidP="003B0412">
      <w:pPr>
        <w:pStyle w:val="s1"/>
        <w:shd w:val="clear" w:color="auto" w:fill="FFFFFF"/>
        <w:spacing w:before="0" w:beforeAutospacing="0" w:after="0" w:afterAutospacing="0"/>
        <w:ind w:firstLine="709"/>
        <w:jc w:val="both"/>
        <w:rPr>
          <w:color w:val="000000" w:themeColor="text1"/>
        </w:rPr>
      </w:pPr>
      <w:hyperlink r:id="rId24" w:tgtFrame="_blank" w:history="1">
        <w:r w:rsidR="003B0412" w:rsidRPr="00926DD7">
          <w:rPr>
            <w:rStyle w:val="af3"/>
            <w:color w:val="000000" w:themeColor="text1"/>
            <w:u w:val="none"/>
          </w:rPr>
          <w:t>Единый портал</w:t>
        </w:r>
      </w:hyperlink>
      <w:r w:rsidR="003B0412" w:rsidRPr="00926DD7">
        <w:rPr>
          <w:color w:val="000000" w:themeColor="text1"/>
        </w:rPr>
        <w:t> государственных и муниципальных услуг.</w:t>
      </w:r>
    </w:p>
    <w:p w:rsidR="003B0412" w:rsidRPr="00926DD7" w:rsidRDefault="003B0412" w:rsidP="003B0412">
      <w:pPr>
        <w:pStyle w:val="s1"/>
        <w:shd w:val="clear" w:color="auto" w:fill="FFFFFF"/>
        <w:spacing w:before="0" w:beforeAutospacing="0" w:after="0" w:afterAutospacing="0"/>
        <w:ind w:firstLine="709"/>
        <w:jc w:val="both"/>
        <w:rPr>
          <w:color w:val="000000" w:themeColor="text1"/>
        </w:rPr>
      </w:pPr>
      <w:r w:rsidRPr="00926DD7">
        <w:rPr>
          <w:color w:val="000000" w:themeColor="text1"/>
        </w:rPr>
        <w:t>При предоставлении муниципальной услуги в электронной форме осуществляются:</w:t>
      </w:r>
    </w:p>
    <w:p w:rsidR="003B0412" w:rsidRPr="00926DD7" w:rsidRDefault="003B0412" w:rsidP="003B0412">
      <w:pPr>
        <w:pStyle w:val="s1"/>
        <w:shd w:val="clear" w:color="auto" w:fill="FFFFFF"/>
        <w:spacing w:before="0" w:beforeAutospacing="0" w:after="0" w:afterAutospacing="0"/>
        <w:ind w:firstLine="709"/>
        <w:jc w:val="both"/>
        <w:rPr>
          <w:color w:val="000000" w:themeColor="text1"/>
        </w:rPr>
      </w:pPr>
      <w:r w:rsidRPr="00926DD7">
        <w:rPr>
          <w:color w:val="000000" w:themeColor="text1"/>
        </w:rPr>
        <w:lastRenderedPageBreak/>
        <w:t>предоставление в установленном порядке информации заявителям и обеспечение доступа заявителей к сведениям о муниципальной услуге;</w:t>
      </w:r>
    </w:p>
    <w:p w:rsidR="003B0412" w:rsidRPr="00926DD7" w:rsidRDefault="003B0412" w:rsidP="003B0412">
      <w:pPr>
        <w:pStyle w:val="s1"/>
        <w:shd w:val="clear" w:color="auto" w:fill="FFFFFF"/>
        <w:spacing w:before="0" w:beforeAutospacing="0" w:after="0" w:afterAutospacing="0"/>
        <w:ind w:firstLine="709"/>
        <w:jc w:val="both"/>
        <w:rPr>
          <w:color w:val="000000" w:themeColor="text1"/>
        </w:rPr>
      </w:pPr>
      <w:r w:rsidRPr="00926DD7">
        <w:rPr>
          <w:color w:val="000000" w:themeColor="text1"/>
        </w:rPr>
        <w:t>подача заявления и иных документов, необходимых для предоставления муниципальной услуги, и прием таких заявления и документов;</w:t>
      </w:r>
    </w:p>
    <w:p w:rsidR="003B0412" w:rsidRPr="00926DD7" w:rsidRDefault="003B0412" w:rsidP="003B0412">
      <w:pPr>
        <w:pStyle w:val="s1"/>
        <w:shd w:val="clear" w:color="auto" w:fill="FFFFFF"/>
        <w:spacing w:before="0" w:beforeAutospacing="0" w:after="0" w:afterAutospacing="0"/>
        <w:ind w:firstLine="709"/>
        <w:jc w:val="both"/>
        <w:rPr>
          <w:color w:val="000000" w:themeColor="text1"/>
        </w:rPr>
      </w:pPr>
      <w:r w:rsidRPr="00926DD7">
        <w:rPr>
          <w:color w:val="000000" w:themeColor="text1"/>
        </w:rPr>
        <w:t>анкетирование заявителя (предъявление заявителю перечня вопросов и исчерпывающего перечня вариантов ответов на указанные вопросы) в целях определения варианта муниципальной услуги, предусмотренного Административным регламентом, соответствующего признакам заявителя;</w:t>
      </w:r>
    </w:p>
    <w:p w:rsidR="003B0412" w:rsidRPr="00926DD7" w:rsidRDefault="003B0412" w:rsidP="003B0412">
      <w:pPr>
        <w:pStyle w:val="s1"/>
        <w:shd w:val="clear" w:color="auto" w:fill="FFFFFF"/>
        <w:spacing w:before="0" w:beforeAutospacing="0" w:after="0" w:afterAutospacing="0"/>
        <w:ind w:firstLine="709"/>
        <w:jc w:val="both"/>
        <w:rPr>
          <w:color w:val="000000" w:themeColor="text1"/>
        </w:rPr>
      </w:pPr>
      <w:r w:rsidRPr="00926DD7">
        <w:rPr>
          <w:color w:val="000000" w:themeColor="text1"/>
        </w:rPr>
        <w:t>предъявление заявителю варианта предоставления муниципальной услуги, предусмотренного Административным регламентом;</w:t>
      </w:r>
    </w:p>
    <w:p w:rsidR="003B0412" w:rsidRPr="00926DD7" w:rsidRDefault="003B0412" w:rsidP="003B0412">
      <w:pPr>
        <w:pStyle w:val="s1"/>
        <w:shd w:val="clear" w:color="auto" w:fill="FFFFFF"/>
        <w:spacing w:before="0" w:beforeAutospacing="0" w:after="0" w:afterAutospacing="0"/>
        <w:ind w:firstLine="709"/>
        <w:jc w:val="both"/>
        <w:rPr>
          <w:color w:val="000000" w:themeColor="text1"/>
        </w:rPr>
      </w:pPr>
      <w:r w:rsidRPr="00926DD7">
        <w:rPr>
          <w:color w:val="000000" w:themeColor="text1"/>
        </w:rPr>
        <w:t>получение заявителем сведений о ходе выполнения заявления о предоставлении муниципальной услуги;</w:t>
      </w:r>
    </w:p>
    <w:p w:rsidR="003B0412" w:rsidRPr="00926DD7" w:rsidRDefault="003B0412" w:rsidP="003B0412">
      <w:pPr>
        <w:pStyle w:val="s1"/>
        <w:shd w:val="clear" w:color="auto" w:fill="FFFFFF"/>
        <w:spacing w:before="0" w:beforeAutospacing="0" w:after="0" w:afterAutospacing="0"/>
        <w:ind w:firstLine="709"/>
        <w:jc w:val="both"/>
        <w:rPr>
          <w:color w:val="000000" w:themeColor="text1"/>
        </w:rPr>
      </w:pPr>
      <w:r w:rsidRPr="00926DD7">
        <w:rPr>
          <w:color w:val="000000" w:themeColor="text1"/>
        </w:rPr>
        <w:t>получение результата предоставления муниципальной услуги;</w:t>
      </w:r>
    </w:p>
    <w:p w:rsidR="003B0412" w:rsidRPr="00926DD7" w:rsidRDefault="003B0412" w:rsidP="003B0412">
      <w:pPr>
        <w:pStyle w:val="s1"/>
        <w:shd w:val="clear" w:color="auto" w:fill="FFFFFF"/>
        <w:spacing w:before="0" w:beforeAutospacing="0" w:after="0" w:afterAutospacing="0"/>
        <w:ind w:firstLine="709"/>
        <w:jc w:val="both"/>
        <w:rPr>
          <w:color w:val="000000" w:themeColor="text1"/>
        </w:rPr>
      </w:pPr>
      <w:r w:rsidRPr="00926DD7">
        <w:rPr>
          <w:color w:val="000000" w:themeColor="text1"/>
        </w:rPr>
        <w:t>осуществление оценки качества предоставления муниципальной услуги;</w:t>
      </w:r>
    </w:p>
    <w:p w:rsidR="003B0412" w:rsidRPr="00926DD7" w:rsidRDefault="003B0412" w:rsidP="003B0412">
      <w:pPr>
        <w:pStyle w:val="s1"/>
        <w:shd w:val="clear" w:color="auto" w:fill="FFFFFF"/>
        <w:spacing w:before="0" w:beforeAutospacing="0" w:after="0" w:afterAutospacing="0"/>
        <w:ind w:firstLine="709"/>
        <w:jc w:val="both"/>
        <w:rPr>
          <w:color w:val="000000" w:themeColor="text1"/>
        </w:rPr>
      </w:pPr>
      <w:r w:rsidRPr="00926DD7">
        <w:rPr>
          <w:color w:val="000000" w:themeColor="text1"/>
        </w:rPr>
        <w:t>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 при предоставлении муниципальной услуги.</w:t>
      </w:r>
    </w:p>
    <w:p w:rsidR="003B0412" w:rsidRPr="00926DD7" w:rsidRDefault="003B0412" w:rsidP="003B0412">
      <w:pPr>
        <w:pStyle w:val="s1"/>
        <w:shd w:val="clear" w:color="auto" w:fill="FFFFFF"/>
        <w:spacing w:before="0" w:beforeAutospacing="0" w:after="0" w:afterAutospacing="0"/>
        <w:ind w:firstLine="709"/>
        <w:jc w:val="both"/>
        <w:rPr>
          <w:color w:val="000000" w:themeColor="text1"/>
        </w:rPr>
      </w:pPr>
      <w:r w:rsidRPr="00926DD7">
        <w:rPr>
          <w:color w:val="000000" w:themeColor="text1"/>
        </w:rPr>
        <w:t>При обращении заявителя за предоставлением муниципальной услуги в электронной форме заявление подписывается усиленной квалифицированной подписью (в случае обращения юридического лица) или простой электронной подписью (в случае обращения физического лица) в соответствии с требованиями </w:t>
      </w:r>
      <w:hyperlink r:id="rId25" w:anchor="/document/12184522/entry/0" w:history="1">
        <w:r w:rsidRPr="00926DD7">
          <w:rPr>
            <w:rStyle w:val="af3"/>
            <w:color w:val="000000" w:themeColor="text1"/>
            <w:u w:val="none"/>
          </w:rPr>
          <w:t>Федерального закона</w:t>
        </w:r>
      </w:hyperlink>
      <w:r w:rsidRPr="00926DD7">
        <w:rPr>
          <w:color w:val="000000" w:themeColor="text1"/>
        </w:rPr>
        <w:t> "Об электронной подписи" и требованиями </w:t>
      </w:r>
      <w:hyperlink r:id="rId26" w:anchor="/document/12177515/entry/0" w:history="1">
        <w:r w:rsidRPr="00926DD7">
          <w:rPr>
            <w:rStyle w:val="af3"/>
            <w:color w:val="000000" w:themeColor="text1"/>
            <w:u w:val="none"/>
          </w:rPr>
          <w:t>Федерального закона</w:t>
        </w:r>
      </w:hyperlink>
      <w:r w:rsidRPr="00926DD7">
        <w:rPr>
          <w:color w:val="000000" w:themeColor="text1"/>
        </w:rPr>
        <w:t> "Об организации предоставления государственных и муниципальных услуг".</w:t>
      </w:r>
    </w:p>
    <w:p w:rsidR="003B0412" w:rsidRPr="00926DD7" w:rsidRDefault="003B0412" w:rsidP="003B0412">
      <w:pPr>
        <w:pStyle w:val="s1"/>
        <w:shd w:val="clear" w:color="auto" w:fill="FFFFFF"/>
        <w:spacing w:before="0" w:beforeAutospacing="0" w:after="0" w:afterAutospacing="0"/>
        <w:ind w:firstLine="709"/>
        <w:jc w:val="both"/>
        <w:rPr>
          <w:color w:val="000000" w:themeColor="text1"/>
        </w:rPr>
      </w:pPr>
      <w:r w:rsidRPr="00926DD7">
        <w:rPr>
          <w:color w:val="000000" w:themeColor="text1"/>
        </w:rPr>
        <w:t>Специалист, осуществляющий прием документов, поступивших в электронной форме, в день поступления проверяет действительность </w:t>
      </w:r>
      <w:hyperlink r:id="rId27" w:anchor="/document/12184522/entry/21" w:history="1">
        <w:r w:rsidRPr="00926DD7">
          <w:rPr>
            <w:rStyle w:val="af3"/>
            <w:color w:val="000000" w:themeColor="text1"/>
            <w:u w:val="none"/>
          </w:rPr>
          <w:t>электронной подписи</w:t>
        </w:r>
      </w:hyperlink>
      <w:r w:rsidRPr="00926DD7">
        <w:rPr>
          <w:color w:val="000000" w:themeColor="text1"/>
        </w:rPr>
        <w:t>, переводит документы в бумажную форму (распечатывает), заверяет соответствие распечатанных документов электронным документам, и дальнейшая работа с ними ведется как с документами заявителя, поступившими в письменном виде.</w:t>
      </w:r>
    </w:p>
    <w:p w:rsidR="003B0412" w:rsidRPr="00926DD7" w:rsidRDefault="003B0412" w:rsidP="003B0412">
      <w:pPr>
        <w:pStyle w:val="s1"/>
        <w:shd w:val="clear" w:color="auto" w:fill="FFFFFF"/>
        <w:spacing w:before="0" w:beforeAutospacing="0" w:after="0" w:afterAutospacing="0"/>
        <w:ind w:firstLine="709"/>
        <w:jc w:val="both"/>
        <w:rPr>
          <w:color w:val="000000" w:themeColor="text1"/>
        </w:rPr>
      </w:pPr>
      <w:r w:rsidRPr="00926DD7">
        <w:rPr>
          <w:color w:val="000000" w:themeColor="text1"/>
        </w:rPr>
        <w:t>Если иное не предусмотрено законодательством Российской Федерации, документ, являющийся результатом предоставления муниципальной услуги, направляется заявителю с использованием информационно-телекоммуникационных технологий (в электронном виде), в том числе с использованием </w:t>
      </w:r>
      <w:hyperlink r:id="rId28" w:tgtFrame="_blank" w:history="1">
        <w:r w:rsidRPr="00926DD7">
          <w:rPr>
            <w:rStyle w:val="af3"/>
            <w:color w:val="000000" w:themeColor="text1"/>
            <w:u w:val="none"/>
          </w:rPr>
          <w:t>Единого портала</w:t>
        </w:r>
      </w:hyperlink>
      <w:r w:rsidRPr="00926DD7">
        <w:rPr>
          <w:color w:val="000000" w:themeColor="text1"/>
        </w:rPr>
        <w:t> государственных и муниципальных услуг.</w:t>
      </w:r>
    </w:p>
    <w:p w:rsidR="003B0412" w:rsidRPr="00926DD7" w:rsidRDefault="003B0412" w:rsidP="003B0412">
      <w:pPr>
        <w:pStyle w:val="s1"/>
        <w:shd w:val="clear" w:color="auto" w:fill="FFFFFF"/>
        <w:spacing w:before="0" w:beforeAutospacing="0" w:after="0" w:afterAutospacing="0"/>
        <w:ind w:firstLine="709"/>
        <w:jc w:val="both"/>
        <w:rPr>
          <w:color w:val="000000" w:themeColor="text1"/>
        </w:rPr>
      </w:pPr>
      <w:r w:rsidRPr="00926DD7">
        <w:rPr>
          <w:color w:val="000000" w:themeColor="text1"/>
        </w:rPr>
        <w:t>В качестве результата предоставления услуги заявителю обеспечивается по его выбору возможность получения:</w:t>
      </w:r>
    </w:p>
    <w:p w:rsidR="003B0412" w:rsidRPr="00926DD7" w:rsidRDefault="003B0412" w:rsidP="003B0412">
      <w:pPr>
        <w:pStyle w:val="s1"/>
        <w:shd w:val="clear" w:color="auto" w:fill="FFFFFF"/>
        <w:spacing w:before="0" w:beforeAutospacing="0" w:after="0" w:afterAutospacing="0"/>
        <w:ind w:firstLine="709"/>
        <w:jc w:val="both"/>
        <w:rPr>
          <w:color w:val="000000" w:themeColor="text1"/>
        </w:rPr>
      </w:pPr>
      <w:r w:rsidRPr="00926DD7">
        <w:rPr>
          <w:color w:val="000000" w:themeColor="text1"/>
        </w:rPr>
        <w:t>а) электронного документа, подписанного уполномоченным должностным лицом с использованием усиленной </w:t>
      </w:r>
      <w:hyperlink r:id="rId29" w:anchor="/document/12184522/entry/54" w:history="1">
        <w:r w:rsidRPr="00926DD7">
          <w:rPr>
            <w:rStyle w:val="af3"/>
            <w:color w:val="000000" w:themeColor="text1"/>
            <w:u w:val="none"/>
          </w:rPr>
          <w:t>квалифицированной электронной подписи</w:t>
        </w:r>
      </w:hyperlink>
      <w:r w:rsidRPr="00926DD7">
        <w:rPr>
          <w:color w:val="000000" w:themeColor="text1"/>
        </w:rPr>
        <w:t>;</w:t>
      </w:r>
    </w:p>
    <w:p w:rsidR="003B0412" w:rsidRPr="00926DD7" w:rsidRDefault="003B0412" w:rsidP="003B0412">
      <w:pPr>
        <w:pStyle w:val="s1"/>
        <w:shd w:val="clear" w:color="auto" w:fill="FFFFFF"/>
        <w:spacing w:before="0" w:beforeAutospacing="0" w:after="0" w:afterAutospacing="0"/>
        <w:ind w:firstLine="709"/>
        <w:jc w:val="both"/>
        <w:rPr>
          <w:color w:val="000000" w:themeColor="text1"/>
        </w:rPr>
      </w:pPr>
      <w:r w:rsidRPr="00926DD7">
        <w:rPr>
          <w:color w:val="000000" w:themeColor="text1"/>
        </w:rPr>
        <w:t>б) документа на бумажном носителе, подтверждающего содержание электронного документа, направленного органом (организацией), в МФЦ;</w:t>
      </w:r>
    </w:p>
    <w:p w:rsidR="003B0412" w:rsidRPr="00926DD7" w:rsidRDefault="003B0412" w:rsidP="003B0412">
      <w:pPr>
        <w:pStyle w:val="s1"/>
        <w:shd w:val="clear" w:color="auto" w:fill="FFFFFF"/>
        <w:spacing w:before="0" w:beforeAutospacing="0" w:after="0" w:afterAutospacing="0"/>
        <w:ind w:firstLine="709"/>
        <w:jc w:val="both"/>
        <w:rPr>
          <w:color w:val="000000" w:themeColor="text1"/>
        </w:rPr>
      </w:pPr>
      <w:r w:rsidRPr="00926DD7">
        <w:rPr>
          <w:color w:val="000000" w:themeColor="text1"/>
        </w:rPr>
        <w:t>в) информации из государственных информационных систем в случаях, предусмотренных законодательством Российской Федерации.</w:t>
      </w:r>
    </w:p>
    <w:p w:rsidR="003B0412" w:rsidRPr="00926DD7" w:rsidRDefault="003B0412" w:rsidP="003B0412">
      <w:pPr>
        <w:pStyle w:val="s1"/>
        <w:shd w:val="clear" w:color="auto" w:fill="FFFFFF"/>
        <w:spacing w:before="0" w:beforeAutospacing="0" w:after="0" w:afterAutospacing="0"/>
        <w:ind w:firstLine="709"/>
        <w:jc w:val="both"/>
        <w:rPr>
          <w:color w:val="000000" w:themeColor="text1"/>
        </w:rPr>
      </w:pPr>
      <w:r w:rsidRPr="00926DD7">
        <w:rPr>
          <w:color w:val="000000" w:themeColor="text1"/>
        </w:rPr>
        <w:t>В случае если федеральными законами или принимаемыми в соответствии с ними нормативными правовыми актами не установлено требование о необходимости составления документа исключительно на бумажном носителе, заявителю обеспечивается возможность выбрать вариант получения результата предоставления услуги в форме электронного документа, подписанного уполномоченным должностным лицом с использованием усиленной </w:t>
      </w:r>
      <w:hyperlink r:id="rId30" w:anchor="/document/12184522/entry/54" w:history="1">
        <w:r w:rsidRPr="00926DD7">
          <w:rPr>
            <w:rStyle w:val="af3"/>
            <w:color w:val="000000" w:themeColor="text1"/>
            <w:u w:val="none"/>
          </w:rPr>
          <w:t>квалифицированной электронной подписи</w:t>
        </w:r>
      </w:hyperlink>
      <w:r w:rsidRPr="00926DD7">
        <w:rPr>
          <w:color w:val="000000" w:themeColor="text1"/>
        </w:rPr>
        <w:t>, независимо от формы или способа обращения за услугой.</w:t>
      </w:r>
    </w:p>
    <w:p w:rsidR="003B0412" w:rsidRPr="00926DD7" w:rsidRDefault="003B0412" w:rsidP="003B0412">
      <w:pPr>
        <w:pStyle w:val="s1"/>
        <w:shd w:val="clear" w:color="auto" w:fill="FFFFFF"/>
        <w:spacing w:before="0" w:beforeAutospacing="0" w:after="0" w:afterAutospacing="0"/>
        <w:ind w:firstLine="709"/>
        <w:jc w:val="both"/>
        <w:rPr>
          <w:color w:val="000000" w:themeColor="text1"/>
        </w:rPr>
      </w:pPr>
      <w:r w:rsidRPr="00926DD7">
        <w:rPr>
          <w:color w:val="000000" w:themeColor="text1"/>
        </w:rPr>
        <w:t xml:space="preserve">Возможность получения результата предоставления услуги в форме электронного документа или документа на бумажном носителе обеспечивается заявителю в течение срока действия </w:t>
      </w:r>
      <w:r w:rsidRPr="00926DD7">
        <w:rPr>
          <w:color w:val="000000" w:themeColor="text1"/>
        </w:rPr>
        <w:lastRenderedPageBreak/>
        <w:t>результата предоставления услуги (в случае если такой срок установлен нормативными правовыми актами Российской Федерации).</w:t>
      </w:r>
    </w:p>
    <w:p w:rsidR="003B0412" w:rsidRPr="00926DD7" w:rsidRDefault="003B0412" w:rsidP="003B0412">
      <w:pPr>
        <w:pStyle w:val="s1"/>
        <w:shd w:val="clear" w:color="auto" w:fill="FFFFFF"/>
        <w:spacing w:before="0" w:beforeAutospacing="0" w:after="0" w:afterAutospacing="0"/>
        <w:ind w:firstLine="709"/>
        <w:jc w:val="both"/>
        <w:rPr>
          <w:color w:val="000000" w:themeColor="text1"/>
        </w:rPr>
      </w:pPr>
      <w:r w:rsidRPr="00926DD7">
        <w:rPr>
          <w:color w:val="000000" w:themeColor="text1"/>
        </w:rPr>
        <w:t>2.14.6. Предоставление муниципальной услуги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предусмотрено.</w:t>
      </w:r>
    </w:p>
    <w:p w:rsidR="002A0EC2" w:rsidRPr="00926DD7" w:rsidRDefault="002A0EC2" w:rsidP="002A0EC2">
      <w:pPr>
        <w:ind w:firstLine="709"/>
        <w:rPr>
          <w:rFonts w:ascii="Times New Roman" w:hAnsi="Times New Roman" w:cs="Times New Roman"/>
          <w:b/>
          <w:color w:val="000000" w:themeColor="text1"/>
        </w:rPr>
      </w:pPr>
    </w:p>
    <w:p w:rsidR="002A0EC2" w:rsidRPr="00926DD7" w:rsidRDefault="002A0EC2" w:rsidP="002A0EC2">
      <w:pPr>
        <w:ind w:firstLine="709"/>
        <w:jc w:val="center"/>
        <w:rPr>
          <w:rFonts w:ascii="Times New Roman" w:hAnsi="Times New Roman" w:cs="Times New Roman"/>
          <w:b/>
          <w:color w:val="000000" w:themeColor="text1"/>
        </w:rPr>
      </w:pPr>
      <w:r w:rsidRPr="00926DD7">
        <w:rPr>
          <w:rFonts w:ascii="Times New Roman" w:hAnsi="Times New Roman" w:cs="Times New Roman"/>
          <w:b/>
          <w:color w:val="000000" w:themeColor="text1"/>
        </w:rPr>
        <w:t>III. Состав, последовательность и сроки выполнения административных процедур</w:t>
      </w:r>
    </w:p>
    <w:p w:rsidR="002A0EC2" w:rsidRPr="00926DD7" w:rsidRDefault="002A0EC2" w:rsidP="002A0EC2">
      <w:pPr>
        <w:pStyle w:val="1"/>
        <w:ind w:firstLine="709"/>
        <w:jc w:val="both"/>
        <w:rPr>
          <w:rFonts w:ascii="Times New Roman" w:hAnsi="Times New Roman" w:cs="Times New Roman"/>
          <w:color w:val="000000" w:themeColor="text1"/>
        </w:rPr>
      </w:pPr>
      <w:bookmarkStart w:id="40" w:name="sub_31"/>
    </w:p>
    <w:p w:rsidR="002A0EC2" w:rsidRPr="00926DD7" w:rsidRDefault="002A0EC2" w:rsidP="002A0EC2">
      <w:pPr>
        <w:pStyle w:val="1"/>
        <w:ind w:firstLine="709"/>
        <w:jc w:val="both"/>
        <w:rPr>
          <w:rFonts w:ascii="Times New Roman" w:hAnsi="Times New Roman" w:cs="Times New Roman"/>
          <w:color w:val="000000" w:themeColor="text1"/>
        </w:rPr>
      </w:pPr>
      <w:r w:rsidRPr="00926DD7">
        <w:rPr>
          <w:rFonts w:ascii="Times New Roman" w:hAnsi="Times New Roman" w:cs="Times New Roman"/>
          <w:color w:val="000000" w:themeColor="text1"/>
        </w:rPr>
        <w:t>3.1. Перечень вариантов предоставления муниципальной услуги</w:t>
      </w:r>
    </w:p>
    <w:bookmarkEnd w:id="40"/>
    <w:p w:rsidR="003B0412" w:rsidRPr="00926DD7" w:rsidRDefault="003B0412" w:rsidP="003B0412">
      <w:pPr>
        <w:pStyle w:val="s1"/>
        <w:shd w:val="clear" w:color="auto" w:fill="FFFFFF"/>
        <w:spacing w:before="0" w:beforeAutospacing="0" w:after="0" w:afterAutospacing="0"/>
        <w:ind w:firstLine="794"/>
        <w:jc w:val="both"/>
        <w:rPr>
          <w:color w:val="000000" w:themeColor="text1"/>
        </w:rPr>
      </w:pPr>
      <w:r w:rsidRPr="00926DD7">
        <w:rPr>
          <w:color w:val="000000" w:themeColor="text1"/>
        </w:rPr>
        <w:t>1. Принятие решения о переводе жилого помещения в нежилое помещение и нежилого помещения в жилое помещение.</w:t>
      </w:r>
    </w:p>
    <w:p w:rsidR="003B0412" w:rsidRPr="00926DD7" w:rsidRDefault="003B0412" w:rsidP="003B0412">
      <w:pPr>
        <w:pStyle w:val="s1"/>
        <w:shd w:val="clear" w:color="auto" w:fill="FFFFFF"/>
        <w:spacing w:before="0" w:beforeAutospacing="0" w:after="0" w:afterAutospacing="0"/>
        <w:ind w:firstLine="794"/>
        <w:jc w:val="both"/>
        <w:rPr>
          <w:color w:val="000000" w:themeColor="text1"/>
        </w:rPr>
      </w:pPr>
      <w:r w:rsidRPr="00926DD7">
        <w:rPr>
          <w:color w:val="000000" w:themeColor="text1"/>
        </w:rPr>
        <w:t>2. Завершение переустройства и (или) перепланировки и (или) иных работ переводимого помещения.</w:t>
      </w:r>
    </w:p>
    <w:p w:rsidR="003B0412" w:rsidRPr="00926DD7" w:rsidRDefault="003B0412" w:rsidP="003B0412">
      <w:pPr>
        <w:pStyle w:val="s1"/>
        <w:shd w:val="clear" w:color="auto" w:fill="FFFFFF"/>
        <w:spacing w:before="0" w:beforeAutospacing="0" w:after="0" w:afterAutospacing="0"/>
        <w:ind w:firstLine="794"/>
        <w:jc w:val="both"/>
        <w:rPr>
          <w:color w:val="000000" w:themeColor="text1"/>
        </w:rPr>
      </w:pPr>
      <w:r w:rsidRPr="00926DD7">
        <w:rPr>
          <w:color w:val="000000" w:themeColor="text1"/>
        </w:rPr>
        <w:t>3. Исправление допущенных опечаток и ошибок в выданных в результате предоставления муниципальной услуги документах.</w:t>
      </w:r>
    </w:p>
    <w:p w:rsidR="002A0EC2" w:rsidRPr="00926DD7" w:rsidRDefault="003B0412" w:rsidP="003B0412">
      <w:pPr>
        <w:ind w:firstLine="709"/>
        <w:rPr>
          <w:rFonts w:ascii="Times New Roman" w:hAnsi="Times New Roman" w:cs="Times New Roman"/>
          <w:b/>
          <w:color w:val="000000" w:themeColor="text1"/>
        </w:rPr>
      </w:pPr>
      <w:r w:rsidRPr="00926DD7">
        <w:rPr>
          <w:rFonts w:ascii="Times New Roman" w:hAnsi="Times New Roman" w:cs="Times New Roman"/>
          <w:b/>
          <w:color w:val="000000" w:themeColor="text1"/>
        </w:rPr>
        <w:t xml:space="preserve"> </w:t>
      </w:r>
      <w:r w:rsidR="002A0EC2" w:rsidRPr="00926DD7">
        <w:rPr>
          <w:rFonts w:ascii="Times New Roman" w:hAnsi="Times New Roman" w:cs="Times New Roman"/>
          <w:b/>
          <w:color w:val="000000" w:themeColor="text1"/>
        </w:rPr>
        <w:t>3.2. Профилирование заявителя</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Вариант предоставления муниципальной услуги определяется путем анкетирования заявителя в Отделе, посредством Единого портала государственных и муниципальных услуг, в МФЦ.</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На основании ответов заявителя на вопросы анкетирования определяется вариант предоставления муниципальной услуги.</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Перечень признаков заявителей, уполномоченных лиц (законных представителей) приведен в приложении № 3 к Административному регламенту.</w:t>
      </w:r>
    </w:p>
    <w:p w:rsidR="002A0EC2" w:rsidRPr="00926DD7" w:rsidRDefault="002A0EC2" w:rsidP="002A0EC2">
      <w:pPr>
        <w:ind w:firstLine="709"/>
        <w:rPr>
          <w:rFonts w:ascii="Times New Roman" w:hAnsi="Times New Roman" w:cs="Times New Roman"/>
          <w:b/>
          <w:color w:val="000000" w:themeColor="text1"/>
        </w:rPr>
      </w:pPr>
      <w:r w:rsidRPr="00926DD7">
        <w:rPr>
          <w:rFonts w:ascii="Times New Roman" w:hAnsi="Times New Roman" w:cs="Times New Roman"/>
          <w:b/>
          <w:color w:val="000000" w:themeColor="text1"/>
        </w:rPr>
        <w:t>3.3</w:t>
      </w:r>
      <w:r w:rsidRPr="00926DD7">
        <w:rPr>
          <w:rFonts w:ascii="Times New Roman" w:hAnsi="Times New Roman" w:cs="Times New Roman"/>
          <w:color w:val="000000" w:themeColor="text1"/>
        </w:rPr>
        <w:t xml:space="preserve"> </w:t>
      </w:r>
      <w:r w:rsidR="00FD1D7F" w:rsidRPr="00926DD7">
        <w:rPr>
          <w:rFonts w:ascii="Times New Roman" w:hAnsi="Times New Roman" w:cs="Times New Roman"/>
          <w:b/>
          <w:color w:val="000000" w:themeColor="text1"/>
        </w:rPr>
        <w:t xml:space="preserve">Вариант 1. </w:t>
      </w:r>
      <w:r w:rsidRPr="00926DD7">
        <w:rPr>
          <w:rFonts w:ascii="Times New Roman" w:hAnsi="Times New Roman" w:cs="Times New Roman"/>
          <w:b/>
          <w:color w:val="000000" w:themeColor="text1"/>
        </w:rPr>
        <w:t>Принятие решения  о выдаче уведомления на перевод жилого помещения в нежилое и нежилого помещения в жилое помещение.</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3.3.1. Максимальный срок предоставления муниципальной услуги в соответствии с вариантом составляет 45 календарных дней со дня поступления заявления и прилагаемых к нему документов в Отдел.</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3.3.2. Результатом предоставления муниципальной услуги является принятие решения о переводе жилого помещения в нежилое помещение и нежилого помещения в жилое помещение;.</w:t>
      </w:r>
    </w:p>
    <w:p w:rsidR="00D37ADF" w:rsidRPr="00926DD7" w:rsidRDefault="00D37ADF" w:rsidP="00D37ADF">
      <w:pPr>
        <w:pStyle w:val="s1"/>
        <w:spacing w:before="0" w:beforeAutospacing="0" w:after="0" w:afterAutospacing="0"/>
        <w:ind w:firstLine="794"/>
        <w:jc w:val="both"/>
        <w:rPr>
          <w:color w:val="000000" w:themeColor="text1"/>
        </w:rPr>
      </w:pPr>
      <w:r w:rsidRPr="00926DD7">
        <w:rPr>
          <w:color w:val="000000" w:themeColor="text1"/>
        </w:rPr>
        <w:t>3.3.3. Оснований для отказа в приеме заявления и документов и (или) информации не предусмотрено.</w:t>
      </w:r>
    </w:p>
    <w:p w:rsidR="00D37ADF" w:rsidRPr="00926DD7" w:rsidRDefault="00D37ADF" w:rsidP="00D37ADF">
      <w:pPr>
        <w:pStyle w:val="s1"/>
        <w:spacing w:before="0" w:beforeAutospacing="0" w:after="0" w:afterAutospacing="0"/>
        <w:ind w:firstLine="794"/>
        <w:jc w:val="both"/>
        <w:rPr>
          <w:color w:val="000000" w:themeColor="text1"/>
        </w:rPr>
      </w:pPr>
      <w:r w:rsidRPr="00926DD7">
        <w:rPr>
          <w:color w:val="000000" w:themeColor="text1"/>
        </w:rPr>
        <w:t>3.3.4. Оснований для приостановления предоставления муниципальной услуги не предусмотрено.</w:t>
      </w:r>
    </w:p>
    <w:p w:rsidR="00D37ADF" w:rsidRPr="00926DD7" w:rsidRDefault="00D37ADF" w:rsidP="00D37ADF">
      <w:pPr>
        <w:pStyle w:val="s1"/>
        <w:spacing w:before="0" w:beforeAutospacing="0" w:after="0" w:afterAutospacing="0"/>
        <w:ind w:firstLine="794"/>
        <w:jc w:val="both"/>
        <w:rPr>
          <w:color w:val="000000" w:themeColor="text1"/>
        </w:rPr>
      </w:pPr>
      <w:r w:rsidRPr="00926DD7">
        <w:rPr>
          <w:color w:val="000000" w:themeColor="text1"/>
        </w:rPr>
        <w:t>3.3.5. Основания для отказа в предоставлении муниципальной услуги предусмотрены </w:t>
      </w:r>
      <w:hyperlink r:id="rId31" w:anchor="/document/406243497/entry/282" w:history="1">
        <w:r w:rsidRPr="00926DD7">
          <w:rPr>
            <w:rStyle w:val="af3"/>
            <w:color w:val="000000" w:themeColor="text1"/>
            <w:u w:val="none"/>
          </w:rPr>
          <w:t>пунктом 2.8.2 раздела II</w:t>
        </w:r>
      </w:hyperlink>
      <w:r w:rsidRPr="00926DD7">
        <w:rPr>
          <w:color w:val="000000" w:themeColor="text1"/>
        </w:rPr>
        <w:t> Административного регламента.</w:t>
      </w:r>
    </w:p>
    <w:p w:rsidR="00D37ADF" w:rsidRPr="00926DD7" w:rsidRDefault="00D37ADF" w:rsidP="00D37ADF">
      <w:pPr>
        <w:pStyle w:val="s1"/>
        <w:spacing w:before="0" w:beforeAutospacing="0" w:after="0" w:afterAutospacing="0"/>
        <w:ind w:firstLine="794"/>
        <w:jc w:val="both"/>
        <w:rPr>
          <w:color w:val="000000" w:themeColor="text1"/>
        </w:rPr>
      </w:pPr>
      <w:r w:rsidRPr="00926DD7">
        <w:rPr>
          <w:color w:val="000000" w:themeColor="text1"/>
        </w:rPr>
        <w:t>3.3.6. Для предоставления муниципальной услуги осуществляются следующие административные процедуры:</w:t>
      </w:r>
    </w:p>
    <w:p w:rsidR="00D37ADF" w:rsidRPr="00926DD7" w:rsidRDefault="00D37ADF" w:rsidP="00D37ADF">
      <w:pPr>
        <w:pStyle w:val="s1"/>
        <w:spacing w:before="0" w:beforeAutospacing="0" w:after="0" w:afterAutospacing="0"/>
        <w:ind w:firstLine="794"/>
        <w:jc w:val="both"/>
        <w:rPr>
          <w:color w:val="000000" w:themeColor="text1"/>
        </w:rPr>
      </w:pPr>
      <w:r w:rsidRPr="00926DD7">
        <w:rPr>
          <w:color w:val="000000" w:themeColor="text1"/>
        </w:rPr>
        <w:t>прием и регистрация заявления и документов, необходимых для предоставления муниципальной услуги;</w:t>
      </w:r>
    </w:p>
    <w:p w:rsidR="00D37ADF" w:rsidRPr="00926DD7" w:rsidRDefault="00D37ADF" w:rsidP="00D37ADF">
      <w:pPr>
        <w:pStyle w:val="s1"/>
        <w:spacing w:before="0" w:beforeAutospacing="0" w:after="0" w:afterAutospacing="0"/>
        <w:ind w:firstLine="794"/>
        <w:jc w:val="both"/>
        <w:rPr>
          <w:color w:val="000000" w:themeColor="text1"/>
        </w:rPr>
      </w:pPr>
      <w:r w:rsidRPr="00926DD7">
        <w:rPr>
          <w:color w:val="000000" w:themeColor="text1"/>
        </w:rPr>
        <w:t>межведомственное информационное взаимодействие;</w:t>
      </w:r>
    </w:p>
    <w:p w:rsidR="00D37ADF" w:rsidRPr="00926DD7" w:rsidRDefault="00D37ADF" w:rsidP="00D37ADF">
      <w:pPr>
        <w:pStyle w:val="s1"/>
        <w:spacing w:before="0" w:beforeAutospacing="0" w:after="0" w:afterAutospacing="0"/>
        <w:ind w:firstLine="794"/>
        <w:jc w:val="both"/>
        <w:rPr>
          <w:color w:val="000000" w:themeColor="text1"/>
        </w:rPr>
      </w:pPr>
      <w:r w:rsidRPr="00926DD7">
        <w:rPr>
          <w:color w:val="000000" w:themeColor="text1"/>
        </w:rPr>
        <w:t>принятие решения о предоставлении либо об отказе в предоставлении муниципальной услуги;</w:t>
      </w:r>
    </w:p>
    <w:p w:rsidR="00D37ADF" w:rsidRPr="00926DD7" w:rsidRDefault="00D37ADF" w:rsidP="00D37ADF">
      <w:pPr>
        <w:pStyle w:val="s1"/>
        <w:spacing w:before="0" w:beforeAutospacing="0" w:after="0" w:afterAutospacing="0"/>
        <w:ind w:firstLine="794"/>
        <w:jc w:val="both"/>
        <w:rPr>
          <w:color w:val="000000" w:themeColor="text1"/>
        </w:rPr>
      </w:pPr>
      <w:r w:rsidRPr="00926DD7">
        <w:rPr>
          <w:color w:val="000000" w:themeColor="text1"/>
        </w:rPr>
        <w:t>выдача (направление) результата предоставления муниципальной услуги.</w:t>
      </w:r>
    </w:p>
    <w:p w:rsidR="00D37ADF" w:rsidRPr="00926DD7" w:rsidRDefault="00D37ADF" w:rsidP="00D37ADF">
      <w:pPr>
        <w:pStyle w:val="s1"/>
        <w:spacing w:before="0" w:beforeAutospacing="0" w:after="0" w:afterAutospacing="0"/>
        <w:ind w:firstLine="794"/>
        <w:jc w:val="both"/>
        <w:rPr>
          <w:color w:val="000000" w:themeColor="text1"/>
        </w:rPr>
      </w:pPr>
      <w:r w:rsidRPr="00926DD7">
        <w:rPr>
          <w:color w:val="000000" w:themeColor="text1"/>
        </w:rPr>
        <w:t xml:space="preserve">3.3.6.1. Для получения муниципальной услуги в администрацию </w:t>
      </w:r>
      <w:r w:rsidR="00363676" w:rsidRPr="00926DD7">
        <w:rPr>
          <w:color w:val="000000" w:themeColor="text1"/>
        </w:rPr>
        <w:t>Мариинско</w:t>
      </w:r>
      <w:r w:rsidR="002A3500" w:rsidRPr="00926DD7">
        <w:rPr>
          <w:color w:val="000000" w:themeColor="text1"/>
        </w:rPr>
        <w:t xml:space="preserve"> Посад</w:t>
      </w:r>
      <w:r w:rsidR="00363676" w:rsidRPr="00926DD7">
        <w:rPr>
          <w:color w:val="000000" w:themeColor="text1"/>
        </w:rPr>
        <w:t>ского муниципального округа</w:t>
      </w:r>
      <w:r w:rsidRPr="00926DD7">
        <w:rPr>
          <w:color w:val="000000" w:themeColor="text1"/>
        </w:rPr>
        <w:t xml:space="preserve"> представляются документы, указанные в </w:t>
      </w:r>
      <w:hyperlink r:id="rId32" w:anchor="/document/406243497/entry/2611" w:history="1">
        <w:r w:rsidRPr="00926DD7">
          <w:rPr>
            <w:rStyle w:val="af3"/>
            <w:color w:val="000000" w:themeColor="text1"/>
            <w:u w:val="none"/>
          </w:rPr>
          <w:t>пункте 2.6.1.1 раздела II</w:t>
        </w:r>
      </w:hyperlink>
      <w:r w:rsidRPr="00926DD7">
        <w:rPr>
          <w:color w:val="000000" w:themeColor="text1"/>
        </w:rPr>
        <w:t> Административного регламента. Указанные документы могут быть представлены заявителем посредством </w:t>
      </w:r>
      <w:hyperlink r:id="rId33" w:tgtFrame="_blank" w:history="1">
        <w:r w:rsidRPr="00926DD7">
          <w:rPr>
            <w:rStyle w:val="af3"/>
            <w:color w:val="000000" w:themeColor="text1"/>
            <w:u w:val="none"/>
          </w:rPr>
          <w:t>Единого портала</w:t>
        </w:r>
      </w:hyperlink>
      <w:r w:rsidRPr="00926DD7">
        <w:rPr>
          <w:color w:val="000000" w:themeColor="text1"/>
        </w:rPr>
        <w:t> государственных и муниципальных услуг, МФЦ.</w:t>
      </w:r>
    </w:p>
    <w:p w:rsidR="00D37ADF" w:rsidRPr="00926DD7" w:rsidRDefault="00D37ADF" w:rsidP="00D37ADF">
      <w:pPr>
        <w:pStyle w:val="s1"/>
        <w:spacing w:before="0" w:beforeAutospacing="0" w:after="0" w:afterAutospacing="0"/>
        <w:ind w:firstLine="794"/>
        <w:jc w:val="both"/>
        <w:rPr>
          <w:color w:val="000000" w:themeColor="text1"/>
        </w:rPr>
      </w:pPr>
      <w:r w:rsidRPr="00926DD7">
        <w:rPr>
          <w:color w:val="000000" w:themeColor="text1"/>
        </w:rPr>
        <w:lastRenderedPageBreak/>
        <w:t>С заявлением и документами для получения муниципальной услуги также вправе обратиться представители указанных лиц, действующие в силу полномочий, оформленных в соответствии с законодательством Российской Федерации.</w:t>
      </w:r>
    </w:p>
    <w:p w:rsidR="00D37ADF" w:rsidRPr="00926DD7" w:rsidRDefault="00D37ADF" w:rsidP="00D37ADF">
      <w:pPr>
        <w:pStyle w:val="s1"/>
        <w:spacing w:before="0" w:beforeAutospacing="0" w:after="0" w:afterAutospacing="0"/>
        <w:ind w:firstLine="794"/>
        <w:jc w:val="both"/>
        <w:rPr>
          <w:color w:val="000000" w:themeColor="text1"/>
        </w:rPr>
      </w:pPr>
      <w:proofErr w:type="gramStart"/>
      <w:r w:rsidRPr="00926DD7">
        <w:rPr>
          <w:color w:val="000000" w:themeColor="text1"/>
        </w:rPr>
        <w:t>Установление личности заявителя может осуществляться в ходе личного приема в администрации</w:t>
      </w:r>
      <w:r w:rsidR="003D5D73" w:rsidRPr="00926DD7">
        <w:rPr>
          <w:color w:val="000000" w:themeColor="text1"/>
        </w:rPr>
        <w:t xml:space="preserve"> Мариинско Посадского муниципального округа</w:t>
      </w:r>
      <w:r w:rsidRPr="00926DD7">
        <w:rPr>
          <w:color w:val="000000" w:themeColor="text1"/>
        </w:rPr>
        <w:t>, МФЦ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с использованием информационных технологий, предусмотренных </w:t>
      </w:r>
      <w:hyperlink r:id="rId34" w:anchor="/document/76817060/entry/140118" w:history="1"/>
      <w:r w:rsidR="00696A23" w:rsidRPr="00926DD7">
        <w:rPr>
          <w:color w:val="000000" w:themeColor="text1"/>
        </w:rPr>
        <w:t xml:space="preserve"> </w:t>
      </w:r>
      <w:r w:rsidRPr="00926DD7">
        <w:rPr>
          <w:color w:val="000000" w:themeColor="text1"/>
        </w:rPr>
        <w:t> Федерального закона от 27.07.2006 N 149-ФЗ "Об информации, информационных технологиях и о защите информации".</w:t>
      </w:r>
      <w:proofErr w:type="gramEnd"/>
    </w:p>
    <w:p w:rsidR="00D37ADF" w:rsidRPr="00926DD7" w:rsidRDefault="00D37ADF" w:rsidP="00D37ADF">
      <w:pPr>
        <w:pStyle w:val="s1"/>
        <w:spacing w:before="0" w:beforeAutospacing="0" w:after="0" w:afterAutospacing="0"/>
        <w:ind w:firstLine="794"/>
        <w:jc w:val="both"/>
        <w:rPr>
          <w:color w:val="000000" w:themeColor="text1"/>
        </w:rPr>
      </w:pPr>
      <w:r w:rsidRPr="00926DD7">
        <w:rPr>
          <w:color w:val="000000" w:themeColor="text1"/>
        </w:rPr>
        <w:t>Регистрация заявления и документов, необходимых для предоставления муниципальной услуги, в администрации, МФЦ осуществляется в срок, предусмотренный </w:t>
      </w:r>
      <w:hyperlink r:id="rId35" w:anchor="/document/406243497/entry/211" w:history="1">
        <w:r w:rsidRPr="00926DD7">
          <w:rPr>
            <w:rStyle w:val="af3"/>
            <w:color w:val="000000" w:themeColor="text1"/>
            <w:u w:val="none"/>
          </w:rPr>
          <w:t>подразделом 2.11</w:t>
        </w:r>
      </w:hyperlink>
      <w:r w:rsidRPr="00926DD7">
        <w:rPr>
          <w:color w:val="000000" w:themeColor="text1"/>
        </w:rPr>
        <w:t> Административного регламента.</w:t>
      </w:r>
    </w:p>
    <w:p w:rsidR="00D37ADF" w:rsidRPr="00926DD7" w:rsidRDefault="00D37ADF" w:rsidP="00D37ADF">
      <w:pPr>
        <w:pStyle w:val="s1"/>
        <w:spacing w:before="0" w:beforeAutospacing="0" w:after="0" w:afterAutospacing="0"/>
        <w:ind w:firstLine="794"/>
        <w:jc w:val="both"/>
        <w:rPr>
          <w:color w:val="000000" w:themeColor="text1"/>
        </w:rPr>
      </w:pPr>
      <w:r w:rsidRPr="00926DD7">
        <w:rPr>
          <w:color w:val="000000" w:themeColor="text1"/>
        </w:rPr>
        <w:t>В ходе приема заявления и документов, необходимых для предоставления муниципальной услуги, специалист администрации, МФЦ производит проверку представленного заявления с приложением документов на наличие необходимых документов, проверяет правильность заполнения заявления, полноту и достоверность содержащихся в них сведений, проверяет документы на наличие подчисток, приписок, зачеркнутых слов и иных не оговоренных в них исправлений; на наличие повреждений, которые могут повлечь к неправильному истолкованию содержания документов.</w:t>
      </w:r>
    </w:p>
    <w:p w:rsidR="00D37ADF" w:rsidRPr="00926DD7" w:rsidRDefault="00D37ADF" w:rsidP="00D37ADF">
      <w:pPr>
        <w:pStyle w:val="s1"/>
        <w:spacing w:before="0" w:beforeAutospacing="0" w:after="0" w:afterAutospacing="0"/>
        <w:ind w:firstLine="794"/>
        <w:jc w:val="both"/>
        <w:rPr>
          <w:color w:val="000000" w:themeColor="text1"/>
        </w:rPr>
      </w:pPr>
      <w:r w:rsidRPr="00926DD7">
        <w:rPr>
          <w:color w:val="000000" w:themeColor="text1"/>
        </w:rPr>
        <w:t>В случае поступления документов в электронной форме специалист, осуществляющий прием документов, проверяет действительность </w:t>
      </w:r>
      <w:hyperlink r:id="rId36" w:anchor="/document/12184522/entry/21" w:history="1">
        <w:r w:rsidRPr="00926DD7">
          <w:rPr>
            <w:rStyle w:val="af3"/>
            <w:color w:val="000000" w:themeColor="text1"/>
            <w:u w:val="none"/>
          </w:rPr>
          <w:t>электронной подписи</w:t>
        </w:r>
      </w:hyperlink>
      <w:r w:rsidRPr="00926DD7">
        <w:rPr>
          <w:color w:val="000000" w:themeColor="text1"/>
        </w:rPr>
        <w:t>, и дальнейшая работа с ними ведется как с документами заявителя, поступившими в письменном виде.</w:t>
      </w:r>
    </w:p>
    <w:p w:rsidR="00D37ADF" w:rsidRPr="00926DD7" w:rsidRDefault="00D37ADF" w:rsidP="00D37ADF">
      <w:pPr>
        <w:pStyle w:val="s1"/>
        <w:spacing w:before="0" w:beforeAutospacing="0" w:after="0" w:afterAutospacing="0"/>
        <w:ind w:firstLine="794"/>
        <w:jc w:val="both"/>
        <w:rPr>
          <w:color w:val="000000" w:themeColor="text1"/>
        </w:rPr>
      </w:pPr>
      <w:r w:rsidRPr="00926DD7">
        <w:rPr>
          <w:color w:val="000000" w:themeColor="text1"/>
        </w:rPr>
        <w:t>Возможность приема администрацией, МФЦ заявления и документов и (или) информации, необходимых для предоставления муниципальной услуги, по выбору заявителя независимо от места нахождения не предусмотрена.</w:t>
      </w:r>
    </w:p>
    <w:p w:rsidR="00D37ADF" w:rsidRPr="00926DD7" w:rsidRDefault="00D37ADF" w:rsidP="00D37ADF">
      <w:pPr>
        <w:pStyle w:val="s1"/>
        <w:spacing w:before="0" w:beforeAutospacing="0" w:after="0" w:afterAutospacing="0"/>
        <w:ind w:firstLine="794"/>
        <w:jc w:val="both"/>
        <w:rPr>
          <w:color w:val="000000" w:themeColor="text1"/>
        </w:rPr>
      </w:pPr>
      <w:r w:rsidRPr="00926DD7">
        <w:rPr>
          <w:color w:val="000000" w:themeColor="text1"/>
        </w:rPr>
        <w:t>3.3.6.2. Межведомственное информационное взаимодействие при предоставлении муниципальной услуги осуществляется со следующими органами и организациями:</w:t>
      </w:r>
    </w:p>
    <w:p w:rsidR="00D37ADF" w:rsidRPr="00926DD7" w:rsidRDefault="00D37ADF" w:rsidP="00D37ADF">
      <w:pPr>
        <w:pStyle w:val="s1"/>
        <w:spacing w:before="0" w:beforeAutospacing="0" w:after="0" w:afterAutospacing="0"/>
        <w:ind w:firstLine="794"/>
        <w:jc w:val="both"/>
        <w:rPr>
          <w:color w:val="000000" w:themeColor="text1"/>
        </w:rPr>
      </w:pPr>
      <w:r w:rsidRPr="00926DD7">
        <w:rPr>
          <w:color w:val="000000" w:themeColor="text1"/>
        </w:rPr>
        <w:t>в Филиале ФГБУ "Федеральная кадастровая палата Федеральной службы государственной регистрации, кадастра и картографии" по Чувашской Республике - Чувашии запрашивается выписка из Единого государственного реестра недвижимости об основных характеристиках и зарегистрированных правах на объект недвижимости;</w:t>
      </w:r>
    </w:p>
    <w:p w:rsidR="00D37ADF" w:rsidRPr="00926DD7" w:rsidRDefault="00D37ADF" w:rsidP="00D37ADF">
      <w:pPr>
        <w:pStyle w:val="s1"/>
        <w:spacing w:before="0" w:beforeAutospacing="0" w:after="0" w:afterAutospacing="0"/>
        <w:ind w:firstLine="794"/>
        <w:jc w:val="both"/>
        <w:rPr>
          <w:color w:val="000000" w:themeColor="text1"/>
        </w:rPr>
      </w:pPr>
      <w:r w:rsidRPr="00926DD7">
        <w:rPr>
          <w:color w:val="000000" w:themeColor="text1"/>
        </w:rPr>
        <w:t>в бюджетном учреждении Чувашской Республики "Чуваштехинвентаризация" Министерства экономического развития и имущественных отношений Чувашской Республики запрашивается план переводимого помещения с его техническим описанием (в случае, если переводимое помещение является жилым, - технический паспорт такого помещения), поэтажный план дома, в котором находится переводимое помещение;</w:t>
      </w:r>
    </w:p>
    <w:p w:rsidR="00D37ADF" w:rsidRPr="00926DD7" w:rsidRDefault="00D37ADF" w:rsidP="00D37ADF">
      <w:pPr>
        <w:pStyle w:val="s1"/>
        <w:spacing w:before="0" w:beforeAutospacing="0" w:after="0" w:afterAutospacing="0"/>
        <w:ind w:firstLine="794"/>
        <w:jc w:val="both"/>
        <w:rPr>
          <w:color w:val="000000" w:themeColor="text1"/>
        </w:rPr>
      </w:pPr>
      <w:r w:rsidRPr="00926DD7">
        <w:rPr>
          <w:color w:val="000000" w:themeColor="text1"/>
        </w:rPr>
        <w:t>в Министерстве культуры, по делам национальностей и архивного дела Чувашской Республики запрашивается разрешение на проведение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w:t>
      </w:r>
    </w:p>
    <w:p w:rsidR="00D37ADF" w:rsidRPr="00926DD7" w:rsidRDefault="00D37ADF" w:rsidP="00D37ADF">
      <w:pPr>
        <w:pStyle w:val="s1"/>
        <w:spacing w:before="0" w:beforeAutospacing="0" w:after="0" w:afterAutospacing="0"/>
        <w:ind w:firstLine="794"/>
        <w:jc w:val="both"/>
        <w:rPr>
          <w:color w:val="000000" w:themeColor="text1"/>
        </w:rPr>
      </w:pPr>
      <w:r w:rsidRPr="00926DD7">
        <w:rPr>
          <w:color w:val="000000" w:themeColor="text1"/>
        </w:rPr>
        <w:t>Специалисты в течение 3-х рабочих дней со дня поступления запроса и документов и (или) информации, необходимых для предоставления услуги, направляют межведомственные запросы о предоставлении сведений, указанных в </w:t>
      </w:r>
      <w:hyperlink r:id="rId37" w:anchor="/document/406243497/entry/262" w:history="1">
        <w:r w:rsidRPr="00926DD7">
          <w:rPr>
            <w:rStyle w:val="af3"/>
            <w:color w:val="000000" w:themeColor="text1"/>
            <w:u w:val="none"/>
          </w:rPr>
          <w:t>пункте 2.6.2 раздела II</w:t>
        </w:r>
      </w:hyperlink>
      <w:r w:rsidRPr="00926DD7">
        <w:rPr>
          <w:color w:val="000000" w:themeColor="text1"/>
        </w:rPr>
        <w:t> Административного регламента.</w:t>
      </w:r>
    </w:p>
    <w:p w:rsidR="00D37ADF" w:rsidRPr="00926DD7" w:rsidRDefault="00D37ADF" w:rsidP="00D37ADF">
      <w:pPr>
        <w:pStyle w:val="s1"/>
        <w:spacing w:before="0" w:beforeAutospacing="0" w:after="0" w:afterAutospacing="0"/>
        <w:ind w:firstLine="794"/>
        <w:jc w:val="both"/>
        <w:rPr>
          <w:color w:val="000000" w:themeColor="text1"/>
        </w:rPr>
      </w:pPr>
      <w:r w:rsidRPr="00926DD7">
        <w:rPr>
          <w:color w:val="000000" w:themeColor="text1"/>
        </w:rPr>
        <w:t>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а в случае отсутствия доступа к указанной системе - на бумажном носителе с соблюдением норм </w:t>
      </w:r>
      <w:hyperlink r:id="rId38" w:anchor="/document/12148567/entry/4" w:history="1">
        <w:r w:rsidRPr="00926DD7">
          <w:rPr>
            <w:rStyle w:val="af3"/>
            <w:color w:val="000000" w:themeColor="text1"/>
            <w:u w:val="none"/>
          </w:rPr>
          <w:t>законодательства</w:t>
        </w:r>
      </w:hyperlink>
      <w:r w:rsidRPr="00926DD7">
        <w:rPr>
          <w:color w:val="000000" w:themeColor="text1"/>
        </w:rPr>
        <w:t> Российской Федерации о защите персональных данных.</w:t>
      </w:r>
    </w:p>
    <w:p w:rsidR="00D37ADF" w:rsidRPr="00926DD7" w:rsidRDefault="00D37ADF" w:rsidP="00D37ADF">
      <w:pPr>
        <w:pStyle w:val="s1"/>
        <w:spacing w:before="0" w:beforeAutospacing="0" w:after="0" w:afterAutospacing="0"/>
        <w:ind w:firstLine="794"/>
        <w:jc w:val="both"/>
        <w:rPr>
          <w:color w:val="000000" w:themeColor="text1"/>
        </w:rPr>
      </w:pPr>
      <w:r w:rsidRPr="00926DD7">
        <w:rPr>
          <w:color w:val="000000" w:themeColor="text1"/>
        </w:rPr>
        <w:lastRenderedPageBreak/>
        <w:t>Межведомственный запрос должен содержать следующие сведения:</w:t>
      </w:r>
    </w:p>
    <w:p w:rsidR="00D37ADF" w:rsidRPr="00926DD7" w:rsidRDefault="00D37ADF" w:rsidP="00D37ADF">
      <w:pPr>
        <w:pStyle w:val="s1"/>
        <w:spacing w:before="0" w:beforeAutospacing="0" w:after="0" w:afterAutospacing="0"/>
        <w:ind w:firstLine="794"/>
        <w:jc w:val="both"/>
        <w:rPr>
          <w:color w:val="000000" w:themeColor="text1"/>
        </w:rPr>
      </w:pPr>
      <w:r w:rsidRPr="00926DD7">
        <w:rPr>
          <w:color w:val="000000" w:themeColor="text1"/>
        </w:rPr>
        <w:t>наименование органа, направляющего межведомственный запрос;</w:t>
      </w:r>
    </w:p>
    <w:p w:rsidR="00D37ADF" w:rsidRPr="00926DD7" w:rsidRDefault="00D37ADF" w:rsidP="00D37ADF">
      <w:pPr>
        <w:pStyle w:val="s1"/>
        <w:spacing w:before="0" w:beforeAutospacing="0" w:after="0" w:afterAutospacing="0"/>
        <w:ind w:firstLine="794"/>
        <w:jc w:val="both"/>
        <w:rPr>
          <w:color w:val="000000" w:themeColor="text1"/>
        </w:rPr>
      </w:pPr>
      <w:r w:rsidRPr="00926DD7">
        <w:rPr>
          <w:color w:val="000000" w:themeColor="text1"/>
        </w:rPr>
        <w:t>наименование органа, в адрес которого направляется межведомственный запрос;</w:t>
      </w:r>
    </w:p>
    <w:p w:rsidR="00D37ADF" w:rsidRPr="00926DD7" w:rsidRDefault="00D37ADF" w:rsidP="00D37ADF">
      <w:pPr>
        <w:pStyle w:val="s1"/>
        <w:spacing w:before="0" w:beforeAutospacing="0" w:after="0" w:afterAutospacing="0"/>
        <w:ind w:firstLine="794"/>
        <w:jc w:val="both"/>
        <w:rPr>
          <w:color w:val="000000" w:themeColor="text1"/>
        </w:rPr>
      </w:pPr>
      <w:r w:rsidRPr="00926DD7">
        <w:rPr>
          <w:color w:val="000000" w:themeColor="text1"/>
        </w:rPr>
        <w:t>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rsidR="00D37ADF" w:rsidRPr="00926DD7" w:rsidRDefault="00D37ADF" w:rsidP="00D37ADF">
      <w:pPr>
        <w:pStyle w:val="s1"/>
        <w:spacing w:before="0" w:beforeAutospacing="0" w:after="0" w:afterAutospacing="0"/>
        <w:ind w:firstLine="794"/>
        <w:jc w:val="both"/>
        <w:rPr>
          <w:color w:val="000000" w:themeColor="text1"/>
        </w:rPr>
      </w:pPr>
      <w:r w:rsidRPr="00926DD7">
        <w:rPr>
          <w:color w:val="000000" w:themeColor="text1"/>
        </w:rPr>
        <w:t>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D37ADF" w:rsidRPr="00926DD7" w:rsidRDefault="00D37ADF" w:rsidP="00D37ADF">
      <w:pPr>
        <w:pStyle w:val="s1"/>
        <w:spacing w:before="0" w:beforeAutospacing="0" w:after="0" w:afterAutospacing="0"/>
        <w:ind w:firstLine="794"/>
        <w:jc w:val="both"/>
        <w:rPr>
          <w:color w:val="000000" w:themeColor="text1"/>
        </w:rPr>
      </w:pPr>
      <w:r w:rsidRPr="00926DD7">
        <w:rPr>
          <w:color w:val="000000" w:themeColor="text1"/>
        </w:rPr>
        <w:t>сведения, необходимые для представления документа и (или) информации, установленные Административным регламентом, а также сведения, предусмотренные нормативными правовыми актами как необходимые для представления таких документа и (или) информации;</w:t>
      </w:r>
    </w:p>
    <w:p w:rsidR="00D37ADF" w:rsidRPr="00926DD7" w:rsidRDefault="00D37ADF" w:rsidP="00D37ADF">
      <w:pPr>
        <w:pStyle w:val="s1"/>
        <w:spacing w:before="0" w:beforeAutospacing="0" w:after="0" w:afterAutospacing="0"/>
        <w:ind w:firstLine="794"/>
        <w:jc w:val="both"/>
        <w:rPr>
          <w:color w:val="000000" w:themeColor="text1"/>
        </w:rPr>
      </w:pPr>
      <w:r w:rsidRPr="00926DD7">
        <w:rPr>
          <w:color w:val="000000" w:themeColor="text1"/>
        </w:rPr>
        <w:t>контактная информация для направления ответа на межведомственный запрос;</w:t>
      </w:r>
    </w:p>
    <w:p w:rsidR="00D37ADF" w:rsidRPr="00926DD7" w:rsidRDefault="00D37ADF" w:rsidP="00D37ADF">
      <w:pPr>
        <w:pStyle w:val="s1"/>
        <w:spacing w:before="0" w:beforeAutospacing="0" w:after="0" w:afterAutospacing="0"/>
        <w:ind w:firstLine="794"/>
        <w:jc w:val="both"/>
        <w:rPr>
          <w:color w:val="000000" w:themeColor="text1"/>
        </w:rPr>
      </w:pPr>
      <w:r w:rsidRPr="00926DD7">
        <w:rPr>
          <w:color w:val="000000" w:themeColor="text1"/>
        </w:rPr>
        <w:t>дата направления межведомственного запроса;</w:t>
      </w:r>
    </w:p>
    <w:p w:rsidR="00D37ADF" w:rsidRPr="00926DD7" w:rsidRDefault="00D37ADF" w:rsidP="00D37ADF">
      <w:pPr>
        <w:pStyle w:val="s1"/>
        <w:spacing w:before="0" w:beforeAutospacing="0" w:after="0" w:afterAutospacing="0"/>
        <w:ind w:firstLine="794"/>
        <w:jc w:val="both"/>
        <w:rPr>
          <w:color w:val="000000" w:themeColor="text1"/>
        </w:rPr>
      </w:pPr>
      <w:r w:rsidRPr="00926DD7">
        <w:rPr>
          <w:color w:val="000000" w:themeColor="text1"/>
        </w:rPr>
        <w:t>фамилия, имя, отчество (последнее - при наличии)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D37ADF" w:rsidRPr="00926DD7" w:rsidRDefault="00D37ADF" w:rsidP="00D37ADF">
      <w:pPr>
        <w:pStyle w:val="s1"/>
        <w:spacing w:before="0" w:beforeAutospacing="0" w:after="0" w:afterAutospacing="0"/>
        <w:ind w:firstLine="794"/>
        <w:jc w:val="both"/>
        <w:rPr>
          <w:color w:val="000000" w:themeColor="text1"/>
        </w:rPr>
      </w:pPr>
      <w:r w:rsidRPr="00926DD7">
        <w:rPr>
          <w:color w:val="000000" w:themeColor="text1"/>
        </w:rPr>
        <w:t>информация о факте получения согласия, предусмотренного </w:t>
      </w:r>
      <w:hyperlink r:id="rId39" w:anchor="/document/12177515/entry/705" w:history="1">
        <w:r w:rsidRPr="00926DD7">
          <w:rPr>
            <w:rStyle w:val="af3"/>
            <w:color w:val="000000" w:themeColor="text1"/>
            <w:u w:val="none"/>
          </w:rPr>
          <w:t>частью 5 статьи</w:t>
        </w:r>
        <w:r w:rsidRPr="00926DD7">
          <w:rPr>
            <w:rStyle w:val="af3"/>
            <w:color w:val="000000" w:themeColor="text1"/>
          </w:rPr>
          <w:t xml:space="preserve"> </w:t>
        </w:r>
        <w:r w:rsidRPr="00926DD7">
          <w:rPr>
            <w:rStyle w:val="af3"/>
            <w:color w:val="000000" w:themeColor="text1"/>
            <w:u w:val="none"/>
          </w:rPr>
          <w:t>7</w:t>
        </w:r>
      </w:hyperlink>
      <w:r w:rsidRPr="00926DD7">
        <w:rPr>
          <w:color w:val="000000" w:themeColor="text1"/>
        </w:rPr>
        <w:t> Федерального закона "Об организации предоставления государственных и муниципальных услуг" (при направлении межведомственного запроса в случае, предусмотренном частью 5 статьи 7 Федерального закона "Об организации предоставления государственных и муниципальных услуг").</w:t>
      </w:r>
    </w:p>
    <w:p w:rsidR="00D37ADF" w:rsidRPr="00926DD7" w:rsidRDefault="00D37ADF" w:rsidP="00D37ADF">
      <w:pPr>
        <w:pStyle w:val="s1"/>
        <w:spacing w:before="0" w:beforeAutospacing="0" w:after="0" w:afterAutospacing="0"/>
        <w:ind w:firstLine="794"/>
        <w:jc w:val="both"/>
        <w:rPr>
          <w:color w:val="000000" w:themeColor="text1"/>
        </w:rPr>
      </w:pPr>
      <w:r w:rsidRPr="00926DD7">
        <w:rPr>
          <w:color w:val="000000" w:themeColor="text1"/>
        </w:rPr>
        <w:t>Срок подготовки и направления ответа на межведомственный запрос для предоставления муниципальной услуги с использованием межведомственного информационного взаимодействия не может превышать 5 рабочих дней со дня поступления межведомственного запроса в орган, в распоряжении которого находятся документы и (или) информация, необходимые для предоставления муниципальной услуги,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D37ADF" w:rsidRPr="00926DD7" w:rsidRDefault="00D37ADF" w:rsidP="00D37ADF">
      <w:pPr>
        <w:pStyle w:val="s1"/>
        <w:spacing w:before="0" w:beforeAutospacing="0" w:after="0" w:afterAutospacing="0"/>
        <w:ind w:firstLine="794"/>
        <w:jc w:val="both"/>
        <w:rPr>
          <w:color w:val="000000" w:themeColor="text1"/>
        </w:rPr>
      </w:pPr>
      <w:r w:rsidRPr="00926DD7">
        <w:rPr>
          <w:color w:val="000000" w:themeColor="text1"/>
        </w:rPr>
        <w:t>3.3.6.3. Решение о предоставлении (об отказе в предоставлении) муниципальной услуги принимается на основании следующих критериев принятия решения:</w:t>
      </w:r>
    </w:p>
    <w:p w:rsidR="00D37ADF" w:rsidRPr="00926DD7" w:rsidRDefault="00D37ADF" w:rsidP="00D37ADF">
      <w:pPr>
        <w:pStyle w:val="s1"/>
        <w:spacing w:before="0" w:beforeAutospacing="0" w:after="0" w:afterAutospacing="0"/>
        <w:ind w:firstLine="794"/>
        <w:jc w:val="both"/>
        <w:rPr>
          <w:color w:val="000000" w:themeColor="text1"/>
        </w:rPr>
      </w:pPr>
      <w:r w:rsidRPr="00926DD7">
        <w:rPr>
          <w:color w:val="000000" w:themeColor="text1"/>
        </w:rPr>
        <w:t>отсутствие оснований для отказа в предоставлении муниципальной услуги, указанных в </w:t>
      </w:r>
      <w:hyperlink r:id="rId40" w:anchor="/document/406243497/entry/282" w:history="1">
        <w:r w:rsidRPr="00926DD7">
          <w:rPr>
            <w:rStyle w:val="af3"/>
            <w:color w:val="000000" w:themeColor="text1"/>
            <w:u w:val="none"/>
          </w:rPr>
          <w:t>пункте 2.8.2 раздела II</w:t>
        </w:r>
      </w:hyperlink>
      <w:r w:rsidRPr="00926DD7">
        <w:rPr>
          <w:color w:val="000000" w:themeColor="text1"/>
        </w:rPr>
        <w:t> </w:t>
      </w:r>
      <w:r w:rsidR="00696A23" w:rsidRPr="00926DD7">
        <w:rPr>
          <w:color w:val="000000" w:themeColor="text1"/>
        </w:rPr>
        <w:t>Административного регламента.</w:t>
      </w:r>
    </w:p>
    <w:p w:rsidR="00D37ADF" w:rsidRPr="00926DD7" w:rsidRDefault="00D37ADF" w:rsidP="00D37ADF">
      <w:pPr>
        <w:pStyle w:val="s1"/>
        <w:spacing w:before="0" w:beforeAutospacing="0" w:after="0" w:afterAutospacing="0"/>
        <w:ind w:firstLine="794"/>
        <w:jc w:val="both"/>
        <w:rPr>
          <w:color w:val="000000" w:themeColor="text1"/>
        </w:rPr>
      </w:pPr>
      <w:r w:rsidRPr="00926DD7">
        <w:rPr>
          <w:color w:val="000000" w:themeColor="text1"/>
        </w:rPr>
        <w:t>Срок принятия решения о предоставлении (об отказе в предоставлении) му</w:t>
      </w:r>
      <w:r w:rsidR="004F712F" w:rsidRPr="00926DD7">
        <w:rPr>
          <w:color w:val="000000" w:themeColor="text1"/>
        </w:rPr>
        <w:t>ниципальной услуги - не более 28</w:t>
      </w:r>
      <w:r w:rsidRPr="00926DD7">
        <w:rPr>
          <w:color w:val="000000" w:themeColor="text1"/>
        </w:rPr>
        <w:t xml:space="preserve"> календарных дней с даты получения органом, предоставляющим муниципальную услугу, всех сведений, необходимых для принятия решения.</w:t>
      </w:r>
    </w:p>
    <w:p w:rsidR="00D37ADF" w:rsidRPr="00926DD7" w:rsidRDefault="00D37ADF" w:rsidP="00D37ADF">
      <w:pPr>
        <w:pStyle w:val="s1"/>
        <w:spacing w:before="0" w:beforeAutospacing="0" w:after="0" w:afterAutospacing="0"/>
        <w:ind w:firstLine="794"/>
        <w:jc w:val="both"/>
        <w:rPr>
          <w:color w:val="000000" w:themeColor="text1"/>
        </w:rPr>
      </w:pPr>
      <w:r w:rsidRPr="00926DD7">
        <w:rPr>
          <w:color w:val="000000" w:themeColor="text1"/>
        </w:rPr>
        <w:t xml:space="preserve">Специалист в течение 1 рабочего дня с даты получения органом, предоставляющим муниципальную услугу, всех сведений, необходимых для принятия решения, готовит </w:t>
      </w:r>
      <w:r w:rsidR="00A61A64">
        <w:rPr>
          <w:color w:val="000000" w:themeColor="text1"/>
        </w:rPr>
        <w:t xml:space="preserve">решение </w:t>
      </w:r>
      <w:r w:rsidRPr="00926DD7">
        <w:rPr>
          <w:color w:val="000000" w:themeColor="text1"/>
        </w:rPr>
        <w:t>о </w:t>
      </w:r>
      <w:r w:rsidR="00696A23" w:rsidRPr="00926DD7">
        <w:rPr>
          <w:color w:val="000000" w:themeColor="text1"/>
        </w:rPr>
        <w:t xml:space="preserve">переводе жилого </w:t>
      </w:r>
      <w:r w:rsidRPr="00926DD7">
        <w:rPr>
          <w:color w:val="000000" w:themeColor="text1"/>
        </w:rPr>
        <w:t>помещения в </w:t>
      </w:r>
      <w:r w:rsidR="00696A23" w:rsidRPr="00926DD7">
        <w:rPr>
          <w:color w:val="000000" w:themeColor="text1"/>
        </w:rPr>
        <w:t>жилое</w:t>
      </w:r>
      <w:r w:rsidRPr="00926DD7">
        <w:rPr>
          <w:color w:val="000000" w:themeColor="text1"/>
        </w:rPr>
        <w:t> помещение и нежилого помещения в жилое помещение либо уведомления об отказе в переводе жилого помещения в нежилое помещение и нежилого помещения в жилое помещение по </w:t>
      </w:r>
      <w:hyperlink r:id="rId41" w:anchor="/document/12141483/entry/1000" w:history="1">
        <w:r w:rsidRPr="00926DD7">
          <w:rPr>
            <w:rStyle w:val="af3"/>
            <w:color w:val="000000" w:themeColor="text1"/>
            <w:u w:val="none"/>
          </w:rPr>
          <w:t>форме</w:t>
        </w:r>
      </w:hyperlink>
      <w:r w:rsidRPr="00926DD7">
        <w:rPr>
          <w:color w:val="000000" w:themeColor="text1"/>
        </w:rPr>
        <w:t>, утвержденной </w:t>
      </w:r>
      <w:hyperlink r:id="rId42" w:anchor="/document/12141483/entry/0" w:history="1">
        <w:r w:rsidRPr="00926DD7">
          <w:rPr>
            <w:rStyle w:val="af3"/>
            <w:color w:val="000000" w:themeColor="text1"/>
            <w:u w:val="none"/>
          </w:rPr>
          <w:t>постановлением</w:t>
        </w:r>
      </w:hyperlink>
      <w:r w:rsidRPr="00926DD7">
        <w:rPr>
          <w:color w:val="000000" w:themeColor="text1"/>
        </w:rPr>
        <w:t> Правительства Российской Федерации от 10.08.2005 N 502.</w:t>
      </w:r>
    </w:p>
    <w:p w:rsidR="00D37ADF" w:rsidRPr="00926DD7" w:rsidRDefault="00A61A64" w:rsidP="00D37ADF">
      <w:pPr>
        <w:pStyle w:val="s1"/>
        <w:spacing w:before="0" w:beforeAutospacing="0" w:after="0" w:afterAutospacing="0"/>
        <w:ind w:firstLine="794"/>
        <w:jc w:val="both"/>
        <w:rPr>
          <w:color w:val="000000" w:themeColor="text1"/>
        </w:rPr>
      </w:pPr>
      <w:r>
        <w:rPr>
          <w:color w:val="000000" w:themeColor="text1"/>
        </w:rPr>
        <w:t xml:space="preserve">Решение </w:t>
      </w:r>
      <w:r w:rsidR="00D37ADF" w:rsidRPr="00926DD7">
        <w:rPr>
          <w:color w:val="000000" w:themeColor="text1"/>
        </w:rPr>
        <w:t xml:space="preserve">о переводе жилого помещения в нежилое помещение и нежилого помещения в жилое помещение согласовывается с </w:t>
      </w:r>
      <w:r w:rsidR="003D5D73" w:rsidRPr="00926DD7">
        <w:rPr>
          <w:color w:val="000000" w:themeColor="text1"/>
        </w:rPr>
        <w:t>начальниками территориальных отделов Мариинско Посадского муниципального округа</w:t>
      </w:r>
      <w:r w:rsidR="00D37ADF" w:rsidRPr="00926DD7">
        <w:rPr>
          <w:color w:val="000000" w:themeColor="text1"/>
        </w:rPr>
        <w:t xml:space="preserve">, на территории которого находится объект, </w:t>
      </w:r>
      <w:r w:rsidR="003D5D73" w:rsidRPr="00926DD7">
        <w:rPr>
          <w:color w:val="000000" w:themeColor="text1"/>
        </w:rPr>
        <w:t>начальником отдела строительства</w:t>
      </w:r>
      <w:r w:rsidR="00D37ADF" w:rsidRPr="00926DD7">
        <w:rPr>
          <w:color w:val="000000" w:themeColor="text1"/>
        </w:rPr>
        <w:t>,</w:t>
      </w:r>
      <w:r w:rsidR="003D5D73" w:rsidRPr="00926DD7">
        <w:rPr>
          <w:color w:val="000000" w:themeColor="text1"/>
        </w:rPr>
        <w:t xml:space="preserve"> дорожного хозяйства и благоустройства,</w:t>
      </w:r>
      <w:r w:rsidR="00D37ADF" w:rsidRPr="00926DD7">
        <w:rPr>
          <w:color w:val="000000" w:themeColor="text1"/>
        </w:rPr>
        <w:t xml:space="preserve"> подписывается главой </w:t>
      </w:r>
      <w:r w:rsidR="003D5D73" w:rsidRPr="00926DD7">
        <w:rPr>
          <w:color w:val="000000" w:themeColor="text1"/>
        </w:rPr>
        <w:t>Мариинско</w:t>
      </w:r>
      <w:r w:rsidR="002A3500" w:rsidRPr="00926DD7">
        <w:rPr>
          <w:color w:val="000000" w:themeColor="text1"/>
        </w:rPr>
        <w:t xml:space="preserve"> Посад</w:t>
      </w:r>
      <w:r w:rsidR="003D5D73" w:rsidRPr="00926DD7">
        <w:rPr>
          <w:color w:val="000000" w:themeColor="text1"/>
        </w:rPr>
        <w:t>ского муниципального округа</w:t>
      </w:r>
      <w:r w:rsidR="00D37ADF" w:rsidRPr="00926DD7">
        <w:rPr>
          <w:color w:val="000000" w:themeColor="text1"/>
        </w:rPr>
        <w:t xml:space="preserve">. Срок согласования и подписания </w:t>
      </w:r>
      <w:r w:rsidR="00913FD7">
        <w:rPr>
          <w:color w:val="000000" w:themeColor="text1"/>
        </w:rPr>
        <w:t xml:space="preserve">уведомления </w:t>
      </w:r>
      <w:r w:rsidR="00D37ADF" w:rsidRPr="00926DD7">
        <w:rPr>
          <w:color w:val="000000" w:themeColor="text1"/>
        </w:rPr>
        <w:t>о переводе жилого помещения в нежилое помещение и нежилого помещения в жилое помещение составляет не более 14 календарных дней.</w:t>
      </w:r>
    </w:p>
    <w:p w:rsidR="00D37ADF" w:rsidRPr="00926DD7" w:rsidRDefault="00A61A64" w:rsidP="00D37ADF">
      <w:pPr>
        <w:pStyle w:val="s1"/>
        <w:spacing w:before="0" w:beforeAutospacing="0" w:after="0" w:afterAutospacing="0"/>
        <w:ind w:firstLine="794"/>
        <w:jc w:val="both"/>
        <w:rPr>
          <w:color w:val="000000" w:themeColor="text1"/>
        </w:rPr>
      </w:pPr>
      <w:r>
        <w:rPr>
          <w:color w:val="000000" w:themeColor="text1"/>
        </w:rPr>
        <w:lastRenderedPageBreak/>
        <w:t xml:space="preserve">Решение </w:t>
      </w:r>
      <w:r w:rsidR="00D37ADF" w:rsidRPr="00926DD7">
        <w:rPr>
          <w:color w:val="000000" w:themeColor="text1"/>
        </w:rPr>
        <w:t xml:space="preserve">о переводе жилого помещения в нежилое помещение и нежилого помещения в жилое помещение либо уведомление об отказе в переводе жилого помещения в нежилое помещение и нежилого помещения в жилое помещение подписывается </w:t>
      </w:r>
      <w:r w:rsidR="00363676" w:rsidRPr="00926DD7">
        <w:rPr>
          <w:color w:val="000000" w:themeColor="text1"/>
        </w:rPr>
        <w:t xml:space="preserve">главой </w:t>
      </w:r>
      <w:r w:rsidR="00D37ADF" w:rsidRPr="00926DD7">
        <w:rPr>
          <w:color w:val="000000" w:themeColor="text1"/>
        </w:rPr>
        <w:t xml:space="preserve"> </w:t>
      </w:r>
      <w:r w:rsidR="003D5D73" w:rsidRPr="00926DD7">
        <w:rPr>
          <w:color w:val="000000" w:themeColor="text1"/>
        </w:rPr>
        <w:t>Мариинско Посадского муниципального округа</w:t>
      </w:r>
      <w:r w:rsidR="00D37ADF" w:rsidRPr="00926DD7">
        <w:rPr>
          <w:color w:val="000000" w:themeColor="text1"/>
        </w:rPr>
        <w:t xml:space="preserve"> в течение 1 рабочего дня и регистрируется в журнале регистрации с указанием даты и номера документа.</w:t>
      </w:r>
    </w:p>
    <w:p w:rsidR="00D37ADF" w:rsidRPr="00926DD7" w:rsidRDefault="00D37ADF" w:rsidP="00D37ADF">
      <w:pPr>
        <w:pStyle w:val="s1"/>
        <w:spacing w:before="0" w:beforeAutospacing="0" w:after="0" w:afterAutospacing="0"/>
        <w:ind w:firstLine="794"/>
        <w:jc w:val="both"/>
        <w:rPr>
          <w:color w:val="000000" w:themeColor="text1"/>
        </w:rPr>
      </w:pPr>
      <w:r w:rsidRPr="00926DD7">
        <w:rPr>
          <w:color w:val="000000" w:themeColor="text1"/>
        </w:rPr>
        <w:t xml:space="preserve">3.3.6.4. </w:t>
      </w:r>
      <w:r w:rsidR="00A61A64">
        <w:rPr>
          <w:color w:val="000000" w:themeColor="text1"/>
        </w:rPr>
        <w:t xml:space="preserve">Решение </w:t>
      </w:r>
      <w:r w:rsidRPr="00926DD7">
        <w:rPr>
          <w:color w:val="000000" w:themeColor="text1"/>
        </w:rPr>
        <w:t>о переводе жилого помещения в нежилое помещение и нежилого помещения в жилое помещение и уведомление о переводе жилого помещения в нежилое помещение и нежилого помещения в жилое помещение либо уведомление об отказе в переводе жилого помещения в нежилое помещение и нежилого помещения в жилое помещение выдается заявителю либо уполномоченному лицу заявителя лично при наличии полномочий, оформленных в соответствии с законодательством Российской Федерации либо направляется заявителю способом, указанным в заявлении, в течение 3-х рабочих дней со дня его подписания.</w:t>
      </w:r>
    </w:p>
    <w:p w:rsidR="00D37ADF" w:rsidRPr="00926DD7" w:rsidRDefault="00D37ADF" w:rsidP="00D37ADF">
      <w:pPr>
        <w:pStyle w:val="s1"/>
        <w:spacing w:before="0" w:beforeAutospacing="0" w:after="0" w:afterAutospacing="0"/>
        <w:ind w:firstLine="794"/>
        <w:jc w:val="both"/>
        <w:rPr>
          <w:color w:val="000000" w:themeColor="text1"/>
        </w:rPr>
      </w:pPr>
      <w:r w:rsidRPr="00926DD7">
        <w:rPr>
          <w:color w:val="000000" w:themeColor="text1"/>
        </w:rPr>
        <w:t xml:space="preserve">В случае подачи заявления через МФЦ </w:t>
      </w:r>
      <w:r w:rsidR="00A61A64">
        <w:rPr>
          <w:color w:val="000000" w:themeColor="text1"/>
        </w:rPr>
        <w:t xml:space="preserve">уведомление </w:t>
      </w:r>
      <w:r w:rsidRPr="00926DD7">
        <w:rPr>
          <w:color w:val="000000" w:themeColor="text1"/>
        </w:rPr>
        <w:t>о переводе нежилого помещения в жилое помещение и жилого помещения в нежилое помещение и уведомление о переводе нежилого помещения в жилое помещение и жилого помещения в нежилое помещение, в том числе уведомление об отказе в переводе, в форме электронного документа направляется в МФЦ в соответствии с порядком организации защищенного электронного взаимодействия при обмене электронными документами, установленным соглашением, в срок, не превышающий 1 рабочего дня со дня принятия решения о переводе, либо об отказе.</w:t>
      </w:r>
    </w:p>
    <w:p w:rsidR="00D37ADF" w:rsidRPr="00926DD7" w:rsidRDefault="00D37ADF" w:rsidP="00D37ADF">
      <w:pPr>
        <w:pStyle w:val="s1"/>
        <w:spacing w:before="0" w:beforeAutospacing="0" w:after="0" w:afterAutospacing="0"/>
        <w:ind w:firstLine="794"/>
        <w:jc w:val="both"/>
        <w:rPr>
          <w:color w:val="000000" w:themeColor="text1"/>
        </w:rPr>
      </w:pPr>
      <w:r w:rsidRPr="00926DD7">
        <w:rPr>
          <w:color w:val="000000" w:themeColor="text1"/>
        </w:rPr>
        <w:t>В случае подачи заявления посредством </w:t>
      </w:r>
      <w:hyperlink r:id="rId43" w:tgtFrame="_blank" w:history="1">
        <w:r w:rsidRPr="00926DD7">
          <w:rPr>
            <w:rStyle w:val="af3"/>
            <w:color w:val="000000" w:themeColor="text1"/>
            <w:u w:val="none"/>
          </w:rPr>
          <w:t>Единого портала</w:t>
        </w:r>
      </w:hyperlink>
      <w:r w:rsidRPr="00926DD7">
        <w:rPr>
          <w:color w:val="000000" w:themeColor="text1"/>
        </w:rPr>
        <w:t> государственных и муниципальных услуг результат предоставления услуги по выбору заявителя может быть получен либо в форме электронного документа, подписанного усиленной </w:t>
      </w:r>
      <w:hyperlink r:id="rId44" w:anchor="/document/12184522/entry/54" w:history="1">
        <w:r w:rsidRPr="00926DD7">
          <w:rPr>
            <w:rStyle w:val="af3"/>
            <w:color w:val="000000" w:themeColor="text1"/>
            <w:u w:val="none"/>
          </w:rPr>
          <w:t>квалифицированной электронной подписью</w:t>
        </w:r>
      </w:hyperlink>
      <w:r w:rsidRPr="00926DD7">
        <w:rPr>
          <w:color w:val="000000" w:themeColor="text1"/>
        </w:rPr>
        <w:t> уполномоченного должностного лица органа, ответственного за предоставление услуги, в личном кабинете на Едином портале государственных и муниципальных услуг либо в администрации при личном посещении.</w:t>
      </w:r>
    </w:p>
    <w:p w:rsidR="00D37ADF" w:rsidRPr="00926DD7" w:rsidRDefault="00D37ADF" w:rsidP="00D37ADF">
      <w:pPr>
        <w:pStyle w:val="s1"/>
        <w:spacing w:before="0" w:beforeAutospacing="0" w:after="0" w:afterAutospacing="0"/>
        <w:ind w:firstLine="794"/>
        <w:jc w:val="both"/>
        <w:rPr>
          <w:color w:val="000000" w:themeColor="text1"/>
        </w:rPr>
      </w:pPr>
      <w:r w:rsidRPr="00926DD7">
        <w:rPr>
          <w:color w:val="000000" w:themeColor="text1"/>
        </w:rPr>
        <w:t>Возможность предоставления результата муниципальной услуги по выбору заявителя независимо от его места жительства или места пребывания не предусмотрена.</w:t>
      </w:r>
    </w:p>
    <w:p w:rsidR="00D37ADF" w:rsidRPr="00926DD7" w:rsidRDefault="00D37ADF" w:rsidP="00D37ADF">
      <w:pPr>
        <w:pStyle w:val="s1"/>
        <w:spacing w:before="0" w:beforeAutospacing="0" w:after="0" w:afterAutospacing="0"/>
        <w:ind w:firstLine="794"/>
        <w:jc w:val="both"/>
        <w:rPr>
          <w:color w:val="000000" w:themeColor="text1"/>
        </w:rPr>
      </w:pPr>
      <w:r w:rsidRPr="00926DD7">
        <w:rPr>
          <w:color w:val="000000" w:themeColor="text1"/>
        </w:rPr>
        <w:t>В случае если для обеспечения использования помещения в качестве жилого или нежилого помещения не требуется проведение его переустройства и (или) перепланировки, и (или) иных работ, постановление о переводе нежилого помещения в жилое помещение и жилого помещения в нежилое помещение и уведомление о переводе нежилого помещения в жилое помещение и жилого помещения в нежилое помещение не позднее 5 рабочих дней направляется в электронной форме в Филиал ФГБУ "Федеральная кадастровая палата Федеральной службы государственной регистрации, кадастра и картографии" по Чувашской Республике - Чувашии.</w:t>
      </w:r>
    </w:p>
    <w:p w:rsidR="00D37ADF" w:rsidRPr="00926DD7" w:rsidRDefault="00D37ADF" w:rsidP="00D37ADF">
      <w:pPr>
        <w:pStyle w:val="s1"/>
        <w:spacing w:before="0" w:beforeAutospacing="0" w:after="0" w:afterAutospacing="0"/>
        <w:ind w:firstLine="794"/>
        <w:jc w:val="both"/>
        <w:rPr>
          <w:color w:val="000000" w:themeColor="text1"/>
        </w:rPr>
      </w:pPr>
      <w:r w:rsidRPr="00926DD7">
        <w:rPr>
          <w:color w:val="000000" w:themeColor="text1"/>
        </w:rPr>
        <w:t>3.3.7. Необходимость получения дополнительных сведений от заявителя для предоставления муниципальной услуги не предусмотрена.</w:t>
      </w:r>
    </w:p>
    <w:p w:rsidR="00D37ADF" w:rsidRPr="00926DD7" w:rsidRDefault="00D37ADF" w:rsidP="00D37ADF">
      <w:pPr>
        <w:pStyle w:val="s1"/>
        <w:spacing w:before="0" w:beforeAutospacing="0" w:after="0" w:afterAutospacing="0"/>
        <w:ind w:firstLine="794"/>
        <w:jc w:val="both"/>
        <w:rPr>
          <w:color w:val="000000" w:themeColor="text1"/>
        </w:rPr>
      </w:pPr>
      <w:r w:rsidRPr="00926DD7">
        <w:rPr>
          <w:color w:val="000000" w:themeColor="text1"/>
        </w:rPr>
        <w:t>3.3.8. Предоставление муниципальной услуги в упреждающем (проактивном) режиме не предусмотрено.</w:t>
      </w:r>
    </w:p>
    <w:p w:rsidR="001256A4" w:rsidRPr="00926DD7" w:rsidRDefault="001256A4" w:rsidP="00D37ADF">
      <w:pPr>
        <w:pStyle w:val="s1"/>
        <w:spacing w:before="0" w:beforeAutospacing="0" w:after="0" w:afterAutospacing="0"/>
        <w:ind w:firstLine="794"/>
        <w:jc w:val="both"/>
        <w:rPr>
          <w:color w:val="000000" w:themeColor="text1"/>
        </w:rPr>
      </w:pPr>
    </w:p>
    <w:p w:rsidR="001256A4" w:rsidRPr="00926DD7" w:rsidRDefault="00D37ADF" w:rsidP="001256A4">
      <w:pPr>
        <w:pStyle w:val="s3"/>
        <w:shd w:val="clear" w:color="auto" w:fill="FFFFFF"/>
        <w:spacing w:before="0" w:beforeAutospacing="0" w:after="0" w:afterAutospacing="0"/>
        <w:ind w:firstLine="794"/>
        <w:jc w:val="both"/>
        <w:rPr>
          <w:b/>
          <w:color w:val="000000" w:themeColor="text1"/>
        </w:rPr>
      </w:pPr>
      <w:r w:rsidRPr="00926DD7">
        <w:rPr>
          <w:b/>
          <w:color w:val="000000" w:themeColor="text1"/>
        </w:rPr>
        <w:t>3.4. Вариант 2. Завершение переустройства и (или) перепланировки и (или) иных работ переводимого помещения</w:t>
      </w:r>
    </w:p>
    <w:p w:rsidR="00D37ADF" w:rsidRPr="00926DD7" w:rsidRDefault="00D37ADF" w:rsidP="00D37ADF">
      <w:pPr>
        <w:pStyle w:val="s1"/>
        <w:shd w:val="clear" w:color="auto" w:fill="FFFFFF"/>
        <w:spacing w:before="0" w:beforeAutospacing="0" w:after="0" w:afterAutospacing="0"/>
        <w:ind w:firstLine="794"/>
        <w:jc w:val="both"/>
        <w:rPr>
          <w:color w:val="000000" w:themeColor="text1"/>
        </w:rPr>
      </w:pPr>
      <w:r w:rsidRPr="00926DD7">
        <w:rPr>
          <w:color w:val="000000" w:themeColor="text1"/>
        </w:rPr>
        <w:t>3.4.1. Максимальный срок предоставления муниципальной услуги в соответствии с вариантом не должен превышать 30 календарных дней со дня регистрации уведомления.</w:t>
      </w:r>
    </w:p>
    <w:p w:rsidR="00D37ADF" w:rsidRPr="00926DD7" w:rsidRDefault="00D37ADF" w:rsidP="00D37ADF">
      <w:pPr>
        <w:pStyle w:val="s1"/>
        <w:shd w:val="clear" w:color="auto" w:fill="FFFFFF"/>
        <w:spacing w:before="0" w:beforeAutospacing="0" w:after="0" w:afterAutospacing="0"/>
        <w:ind w:firstLine="794"/>
        <w:jc w:val="both"/>
        <w:rPr>
          <w:color w:val="000000" w:themeColor="text1"/>
        </w:rPr>
      </w:pPr>
      <w:r w:rsidRPr="00926DD7">
        <w:rPr>
          <w:color w:val="000000" w:themeColor="text1"/>
        </w:rPr>
        <w:t>3.4.2. Результатом предоставления муниципальной услуги является оформление, подписание утверждение акта приемочной комиссии о приемке в эксплуатацию помещения после переустройства и (или) перепланировки либо акта приемочной комиссии об отказе в приемке в эксплуатацию помещения после переустройства и (или) перепланировки.</w:t>
      </w:r>
    </w:p>
    <w:p w:rsidR="00D37ADF" w:rsidRPr="00926DD7" w:rsidRDefault="00D37ADF" w:rsidP="00D37ADF">
      <w:pPr>
        <w:pStyle w:val="s1"/>
        <w:shd w:val="clear" w:color="auto" w:fill="FFFFFF"/>
        <w:spacing w:before="0" w:beforeAutospacing="0" w:after="0" w:afterAutospacing="0"/>
        <w:ind w:firstLine="794"/>
        <w:jc w:val="both"/>
        <w:rPr>
          <w:color w:val="000000" w:themeColor="text1"/>
        </w:rPr>
      </w:pPr>
      <w:r w:rsidRPr="00926DD7">
        <w:rPr>
          <w:color w:val="000000" w:themeColor="text1"/>
        </w:rPr>
        <w:t>3.4.3. Оснований для отказа в приеме уведомления и документов и (или) информации не предусмотрено.</w:t>
      </w:r>
    </w:p>
    <w:p w:rsidR="00D37ADF" w:rsidRPr="00926DD7" w:rsidRDefault="00D37ADF" w:rsidP="00D37ADF">
      <w:pPr>
        <w:pStyle w:val="s1"/>
        <w:shd w:val="clear" w:color="auto" w:fill="FFFFFF"/>
        <w:spacing w:before="0" w:beforeAutospacing="0" w:after="0" w:afterAutospacing="0"/>
        <w:ind w:firstLine="794"/>
        <w:jc w:val="both"/>
        <w:rPr>
          <w:color w:val="000000" w:themeColor="text1"/>
        </w:rPr>
      </w:pPr>
      <w:r w:rsidRPr="00926DD7">
        <w:rPr>
          <w:color w:val="000000" w:themeColor="text1"/>
        </w:rPr>
        <w:lastRenderedPageBreak/>
        <w:t>3.4.4. Оснований для приостановления предоставления муниципальной услуги не предусмотрено.</w:t>
      </w:r>
    </w:p>
    <w:p w:rsidR="00D37ADF" w:rsidRPr="00926DD7" w:rsidRDefault="00D37ADF" w:rsidP="00D37ADF">
      <w:pPr>
        <w:pStyle w:val="s1"/>
        <w:shd w:val="clear" w:color="auto" w:fill="FFFFFF"/>
        <w:spacing w:before="0" w:beforeAutospacing="0" w:after="0" w:afterAutospacing="0"/>
        <w:ind w:firstLine="794"/>
        <w:jc w:val="both"/>
        <w:rPr>
          <w:color w:val="000000" w:themeColor="text1"/>
        </w:rPr>
      </w:pPr>
      <w:r w:rsidRPr="00926DD7">
        <w:rPr>
          <w:color w:val="000000" w:themeColor="text1"/>
        </w:rPr>
        <w:t>3.4.5. Основанием для отказа в предоставлении муниципальной услуги является проведение переустройства и (или) перепланировки помещения в многоквартирном доме, с нарушением проекта переустройства и (или) перепланировки, представленного в соответствии с </w:t>
      </w:r>
      <w:hyperlink r:id="rId45" w:anchor="/document/406243497/entry/261" w:history="1">
        <w:r w:rsidRPr="00926DD7">
          <w:rPr>
            <w:rStyle w:val="af3"/>
            <w:color w:val="000000" w:themeColor="text1"/>
            <w:u w:val="none"/>
          </w:rPr>
          <w:t>пунктом 2.6.1</w:t>
        </w:r>
      </w:hyperlink>
      <w:r w:rsidRPr="00926DD7">
        <w:rPr>
          <w:color w:val="000000" w:themeColor="text1"/>
        </w:rPr>
        <w:t> Административного регламента.</w:t>
      </w:r>
    </w:p>
    <w:p w:rsidR="00D37ADF" w:rsidRPr="00926DD7" w:rsidRDefault="00D37ADF" w:rsidP="00D37ADF">
      <w:pPr>
        <w:pStyle w:val="s1"/>
        <w:shd w:val="clear" w:color="auto" w:fill="FFFFFF"/>
        <w:spacing w:before="0" w:beforeAutospacing="0" w:after="0" w:afterAutospacing="0"/>
        <w:ind w:firstLine="794"/>
        <w:jc w:val="both"/>
        <w:rPr>
          <w:color w:val="000000" w:themeColor="text1"/>
        </w:rPr>
      </w:pPr>
      <w:r w:rsidRPr="00926DD7">
        <w:rPr>
          <w:color w:val="000000" w:themeColor="text1"/>
        </w:rPr>
        <w:t>3.4.6. Для предоставления муниципальной услуги осуществляются следующие административные процедуры:</w:t>
      </w:r>
    </w:p>
    <w:p w:rsidR="00D37ADF" w:rsidRPr="00926DD7" w:rsidRDefault="00D37ADF" w:rsidP="00D37ADF">
      <w:pPr>
        <w:pStyle w:val="s1"/>
        <w:shd w:val="clear" w:color="auto" w:fill="FFFFFF"/>
        <w:spacing w:before="0" w:beforeAutospacing="0" w:after="0" w:afterAutospacing="0"/>
        <w:ind w:firstLine="794"/>
        <w:jc w:val="both"/>
        <w:rPr>
          <w:color w:val="000000" w:themeColor="text1"/>
        </w:rPr>
      </w:pPr>
      <w:r w:rsidRPr="00926DD7">
        <w:rPr>
          <w:color w:val="000000" w:themeColor="text1"/>
        </w:rPr>
        <w:t>прием и регистрация уведомления и документов, необходимых для предоставления муниципальной услуги;</w:t>
      </w:r>
    </w:p>
    <w:p w:rsidR="00D37ADF" w:rsidRPr="00926DD7" w:rsidRDefault="00D37ADF" w:rsidP="00D37ADF">
      <w:pPr>
        <w:pStyle w:val="s1"/>
        <w:shd w:val="clear" w:color="auto" w:fill="FFFFFF"/>
        <w:spacing w:before="0" w:beforeAutospacing="0" w:after="0" w:afterAutospacing="0"/>
        <w:ind w:firstLine="794"/>
        <w:jc w:val="both"/>
        <w:rPr>
          <w:color w:val="000000" w:themeColor="text1"/>
        </w:rPr>
      </w:pPr>
      <w:r w:rsidRPr="00926DD7">
        <w:rPr>
          <w:color w:val="000000" w:themeColor="text1"/>
        </w:rPr>
        <w:t>принятие решения о предоставлении либо об отказе в предоставлении муниципальной услуги;</w:t>
      </w:r>
    </w:p>
    <w:p w:rsidR="00D37ADF" w:rsidRPr="00926DD7" w:rsidRDefault="00D37ADF" w:rsidP="00D37ADF">
      <w:pPr>
        <w:pStyle w:val="s1"/>
        <w:shd w:val="clear" w:color="auto" w:fill="FFFFFF"/>
        <w:spacing w:before="0" w:beforeAutospacing="0" w:after="0" w:afterAutospacing="0"/>
        <w:ind w:firstLine="794"/>
        <w:jc w:val="both"/>
        <w:rPr>
          <w:color w:val="000000" w:themeColor="text1"/>
        </w:rPr>
      </w:pPr>
      <w:r w:rsidRPr="00926DD7">
        <w:rPr>
          <w:color w:val="000000" w:themeColor="text1"/>
        </w:rPr>
        <w:t>выдача (направление) результата предоставления муниципальной услуги.</w:t>
      </w:r>
    </w:p>
    <w:p w:rsidR="00D37ADF" w:rsidRPr="00926DD7" w:rsidRDefault="00D37ADF" w:rsidP="00D37ADF">
      <w:pPr>
        <w:pStyle w:val="s1"/>
        <w:shd w:val="clear" w:color="auto" w:fill="FFFFFF"/>
        <w:spacing w:before="0" w:beforeAutospacing="0" w:after="0" w:afterAutospacing="0"/>
        <w:ind w:firstLine="794"/>
        <w:jc w:val="both"/>
        <w:rPr>
          <w:color w:val="000000" w:themeColor="text1"/>
        </w:rPr>
      </w:pPr>
      <w:r w:rsidRPr="00926DD7">
        <w:rPr>
          <w:color w:val="000000" w:themeColor="text1"/>
        </w:rPr>
        <w:t xml:space="preserve">3.4.6.1. Для получения муниципальной услуги в администрацию </w:t>
      </w:r>
      <w:r w:rsidR="004F712F" w:rsidRPr="00926DD7">
        <w:rPr>
          <w:color w:val="000000" w:themeColor="text1"/>
        </w:rPr>
        <w:t>Мариинско</w:t>
      </w:r>
      <w:r w:rsidR="002A3500" w:rsidRPr="00926DD7">
        <w:rPr>
          <w:color w:val="000000" w:themeColor="text1"/>
        </w:rPr>
        <w:t xml:space="preserve"> Посад</w:t>
      </w:r>
      <w:r w:rsidR="004F712F" w:rsidRPr="00926DD7">
        <w:rPr>
          <w:color w:val="000000" w:themeColor="text1"/>
        </w:rPr>
        <w:t>ского муниципального округа</w:t>
      </w:r>
      <w:r w:rsidRPr="00926DD7">
        <w:rPr>
          <w:color w:val="000000" w:themeColor="text1"/>
        </w:rPr>
        <w:t xml:space="preserve"> представляются документы, указанные в </w:t>
      </w:r>
      <w:hyperlink r:id="rId46" w:anchor="/document/406243497/entry/2612" w:history="1">
        <w:r w:rsidRPr="00926DD7">
          <w:rPr>
            <w:rStyle w:val="af3"/>
            <w:color w:val="000000" w:themeColor="text1"/>
            <w:u w:val="none"/>
          </w:rPr>
          <w:t>пункте 2.6.1.2. раздела II</w:t>
        </w:r>
      </w:hyperlink>
      <w:r w:rsidRPr="00926DD7">
        <w:rPr>
          <w:color w:val="000000" w:themeColor="text1"/>
        </w:rPr>
        <w:t> Административного регламента. Указанные документы могут быть представлены посредством </w:t>
      </w:r>
      <w:hyperlink r:id="rId47" w:tgtFrame="_blank" w:history="1">
        <w:r w:rsidRPr="00926DD7">
          <w:rPr>
            <w:rStyle w:val="af3"/>
            <w:color w:val="000000" w:themeColor="text1"/>
            <w:u w:val="none"/>
          </w:rPr>
          <w:t>Единого портала</w:t>
        </w:r>
      </w:hyperlink>
      <w:r w:rsidRPr="00926DD7">
        <w:rPr>
          <w:color w:val="000000" w:themeColor="text1"/>
        </w:rPr>
        <w:t> государственных и муниципальных услуг, МФЦ.</w:t>
      </w:r>
    </w:p>
    <w:p w:rsidR="00D37ADF" w:rsidRPr="00926DD7" w:rsidRDefault="00D37ADF" w:rsidP="00D37ADF">
      <w:pPr>
        <w:pStyle w:val="s1"/>
        <w:shd w:val="clear" w:color="auto" w:fill="FFFFFF"/>
        <w:spacing w:before="0" w:beforeAutospacing="0" w:after="0" w:afterAutospacing="0"/>
        <w:ind w:firstLine="794"/>
        <w:jc w:val="both"/>
        <w:rPr>
          <w:color w:val="000000" w:themeColor="text1"/>
        </w:rPr>
      </w:pPr>
      <w:r w:rsidRPr="00926DD7">
        <w:rPr>
          <w:color w:val="000000" w:themeColor="text1"/>
        </w:rPr>
        <w:t>С уведомлением и документами для получения муниципальной услуги также вправе обратиться представители указанных лиц, действующие в силу полномочий, оформленных в соответствии с законодательством Российской Федерации.</w:t>
      </w:r>
    </w:p>
    <w:p w:rsidR="00D37ADF" w:rsidRPr="00926DD7" w:rsidRDefault="00D37ADF" w:rsidP="00D37ADF">
      <w:pPr>
        <w:pStyle w:val="s1"/>
        <w:shd w:val="clear" w:color="auto" w:fill="FFFFFF"/>
        <w:spacing w:before="0" w:beforeAutospacing="0" w:after="0" w:afterAutospacing="0"/>
        <w:ind w:firstLine="794"/>
        <w:jc w:val="both"/>
        <w:rPr>
          <w:color w:val="000000" w:themeColor="text1"/>
        </w:rPr>
      </w:pPr>
      <w:r w:rsidRPr="00926DD7">
        <w:rPr>
          <w:color w:val="000000" w:themeColor="text1"/>
        </w:rPr>
        <w:t>Способы подачи уведомления и документов на предоставление муниципальной услуги, порядок установления личности заявителя, срок регистрации уведомления и документов, необходимых для предоставления муниципальной услуги, предусмотрены </w:t>
      </w:r>
      <w:hyperlink r:id="rId48" w:anchor="/document/406243497/entry/3361" w:history="1">
        <w:r w:rsidRPr="00926DD7">
          <w:rPr>
            <w:rStyle w:val="af3"/>
            <w:color w:val="000000" w:themeColor="text1"/>
            <w:u w:val="none"/>
          </w:rPr>
          <w:t>подпунктом 3.3.6.1 подраздела 3.3</w:t>
        </w:r>
      </w:hyperlink>
      <w:r w:rsidRPr="00926DD7">
        <w:rPr>
          <w:color w:val="000000" w:themeColor="text1"/>
        </w:rPr>
        <w:t> Административного регламента.</w:t>
      </w:r>
    </w:p>
    <w:p w:rsidR="00D37ADF" w:rsidRPr="00926DD7" w:rsidRDefault="00D37ADF" w:rsidP="00D37ADF">
      <w:pPr>
        <w:pStyle w:val="s1"/>
        <w:shd w:val="clear" w:color="auto" w:fill="FFFFFF"/>
        <w:spacing w:before="0" w:beforeAutospacing="0" w:after="0" w:afterAutospacing="0"/>
        <w:ind w:firstLine="794"/>
        <w:jc w:val="both"/>
        <w:rPr>
          <w:color w:val="000000" w:themeColor="text1"/>
        </w:rPr>
      </w:pPr>
      <w:r w:rsidRPr="00926DD7">
        <w:rPr>
          <w:color w:val="000000" w:themeColor="text1"/>
        </w:rPr>
        <w:t>Возможность приема администрацией, МФЦ уведомления и документов и (или) информации, необходимых для предоставления муниципальной услуги, по выбору заявителя независимо от места нахождения не предусмотрена.</w:t>
      </w:r>
    </w:p>
    <w:p w:rsidR="00D37ADF" w:rsidRPr="00926DD7" w:rsidRDefault="00D37ADF" w:rsidP="00D37ADF">
      <w:pPr>
        <w:pStyle w:val="s1"/>
        <w:shd w:val="clear" w:color="auto" w:fill="FFFFFF"/>
        <w:spacing w:before="0" w:beforeAutospacing="0" w:after="0" w:afterAutospacing="0"/>
        <w:ind w:firstLine="794"/>
        <w:jc w:val="both"/>
        <w:rPr>
          <w:color w:val="000000" w:themeColor="text1"/>
        </w:rPr>
      </w:pPr>
      <w:r w:rsidRPr="00926DD7">
        <w:rPr>
          <w:color w:val="000000" w:themeColor="text1"/>
        </w:rPr>
        <w:t>3.4.6.2. Решение о предоставлении (об отказе в предоставлении) муниципальной услуги принимается на основании следующих критериев принятия решения:</w:t>
      </w:r>
    </w:p>
    <w:p w:rsidR="00D37ADF" w:rsidRPr="00926DD7" w:rsidRDefault="00D37ADF" w:rsidP="00D37ADF">
      <w:pPr>
        <w:pStyle w:val="s1"/>
        <w:shd w:val="clear" w:color="auto" w:fill="FFFFFF"/>
        <w:spacing w:before="0" w:beforeAutospacing="0" w:after="0" w:afterAutospacing="0"/>
        <w:ind w:firstLine="794"/>
        <w:jc w:val="both"/>
        <w:rPr>
          <w:color w:val="000000" w:themeColor="text1"/>
        </w:rPr>
      </w:pPr>
      <w:r w:rsidRPr="00926DD7">
        <w:rPr>
          <w:color w:val="000000" w:themeColor="text1"/>
        </w:rPr>
        <w:t>отсутствие оснований для отказа в предоставлении муниципальной услуги, указанных в </w:t>
      </w:r>
      <w:hyperlink r:id="rId49" w:anchor="/document/406243497/entry/345" w:history="1">
        <w:r w:rsidRPr="00926DD7">
          <w:rPr>
            <w:rStyle w:val="af3"/>
            <w:color w:val="000000" w:themeColor="text1"/>
            <w:u w:val="none"/>
          </w:rPr>
          <w:t>пункте 3.4.5</w:t>
        </w:r>
      </w:hyperlink>
      <w:r w:rsidRPr="00926DD7">
        <w:rPr>
          <w:color w:val="000000" w:themeColor="text1"/>
        </w:rPr>
        <w:t> Административного регламента.</w:t>
      </w:r>
    </w:p>
    <w:p w:rsidR="00D37ADF" w:rsidRPr="00926DD7" w:rsidRDefault="002A3500" w:rsidP="00D37ADF">
      <w:pPr>
        <w:pStyle w:val="s1"/>
        <w:shd w:val="clear" w:color="auto" w:fill="FFFFFF"/>
        <w:spacing w:before="0" w:beforeAutospacing="0" w:after="0" w:afterAutospacing="0"/>
        <w:ind w:firstLine="794"/>
        <w:jc w:val="both"/>
        <w:rPr>
          <w:color w:val="000000" w:themeColor="text1"/>
        </w:rPr>
      </w:pPr>
      <w:r w:rsidRPr="00926DD7">
        <w:rPr>
          <w:color w:val="000000" w:themeColor="text1"/>
        </w:rPr>
        <w:t xml:space="preserve">Специалист </w:t>
      </w:r>
      <w:r w:rsidR="00D37ADF" w:rsidRPr="00926DD7">
        <w:rPr>
          <w:color w:val="000000" w:themeColor="text1"/>
        </w:rPr>
        <w:t xml:space="preserve"> в течение 14 календарных дней со дня регистрации уведомления о приемке согласовывает с заявителем дату и время проведения комиссионной проверки соответствия выполненных переустройства и (или) перепланировки помещения в многоквартирном доме проекту переустройства и (или) перепланировки и оповещает членов приемочной комиссии о дате проверки помещения. Комиссионная проверка должна состояться не позднее 28 календарных дней со дня регистрации уведомления о приемке.</w:t>
      </w:r>
    </w:p>
    <w:p w:rsidR="00D37ADF" w:rsidRPr="00926DD7" w:rsidRDefault="00D37ADF" w:rsidP="00D37ADF">
      <w:pPr>
        <w:pStyle w:val="s1"/>
        <w:shd w:val="clear" w:color="auto" w:fill="FFFFFF"/>
        <w:spacing w:before="0" w:beforeAutospacing="0" w:after="0" w:afterAutospacing="0"/>
        <w:ind w:firstLine="794"/>
        <w:jc w:val="both"/>
        <w:rPr>
          <w:color w:val="000000" w:themeColor="text1"/>
        </w:rPr>
      </w:pPr>
      <w:r w:rsidRPr="00926DD7">
        <w:rPr>
          <w:color w:val="000000" w:themeColor="text1"/>
        </w:rPr>
        <w:t>Состав приемочной комиссии:</w:t>
      </w:r>
    </w:p>
    <w:p w:rsidR="009F3112" w:rsidRDefault="00D37ADF" w:rsidP="00D37ADF">
      <w:pPr>
        <w:pStyle w:val="s1"/>
        <w:shd w:val="clear" w:color="auto" w:fill="FFFFFF"/>
        <w:spacing w:before="0" w:beforeAutospacing="0" w:after="0" w:afterAutospacing="0"/>
        <w:ind w:firstLine="794"/>
        <w:jc w:val="both"/>
        <w:rPr>
          <w:color w:val="000000" w:themeColor="text1"/>
        </w:rPr>
      </w:pPr>
      <w:r w:rsidRPr="00926DD7">
        <w:rPr>
          <w:color w:val="000000" w:themeColor="text1"/>
        </w:rPr>
        <w:t xml:space="preserve">Председатель комиссии </w:t>
      </w:r>
      <w:r w:rsidR="00133F8A" w:rsidRPr="00926DD7">
        <w:rPr>
          <w:color w:val="000000" w:themeColor="text1"/>
        </w:rPr>
        <w:t>–</w:t>
      </w:r>
      <w:r w:rsidR="00857F00" w:rsidRPr="00926DD7">
        <w:rPr>
          <w:color w:val="000000" w:themeColor="text1"/>
        </w:rPr>
        <w:t xml:space="preserve"> </w:t>
      </w:r>
      <w:r w:rsidR="00A61A64">
        <w:rPr>
          <w:color w:val="000000" w:themeColor="text1"/>
        </w:rPr>
        <w:t>первый заместитель главы администрации</w:t>
      </w:r>
      <w:r w:rsidR="009F3112">
        <w:rPr>
          <w:color w:val="000000" w:themeColor="text1"/>
        </w:rPr>
        <w:t xml:space="preserve"> Мариинско-Посадского</w:t>
      </w:r>
      <w:r w:rsidR="00A61A64">
        <w:rPr>
          <w:color w:val="000000" w:themeColor="text1"/>
        </w:rPr>
        <w:t xml:space="preserve"> </w:t>
      </w:r>
      <w:r w:rsidR="009F3112">
        <w:rPr>
          <w:color w:val="000000" w:themeColor="text1"/>
        </w:rPr>
        <w:t>муниципального округа –</w:t>
      </w:r>
      <w:r w:rsidR="00857F00" w:rsidRPr="00926DD7">
        <w:rPr>
          <w:color w:val="000000" w:themeColor="text1"/>
        </w:rPr>
        <w:t>начальник</w:t>
      </w:r>
      <w:r w:rsidR="009F3112">
        <w:rPr>
          <w:color w:val="000000" w:themeColor="text1"/>
        </w:rPr>
        <w:t xml:space="preserve"> Управления по благоустройству и развитию территорий администрации Мариинско-Посадского муниципального округа. </w:t>
      </w:r>
      <w:r w:rsidR="00857F00" w:rsidRPr="00926DD7">
        <w:rPr>
          <w:color w:val="000000" w:themeColor="text1"/>
        </w:rPr>
        <w:t xml:space="preserve"> </w:t>
      </w:r>
    </w:p>
    <w:p w:rsidR="00D37ADF" w:rsidRPr="00926DD7" w:rsidRDefault="00D37ADF" w:rsidP="00D37ADF">
      <w:pPr>
        <w:pStyle w:val="s1"/>
        <w:shd w:val="clear" w:color="auto" w:fill="FFFFFF"/>
        <w:spacing w:before="0" w:beforeAutospacing="0" w:after="0" w:afterAutospacing="0"/>
        <w:ind w:firstLine="794"/>
        <w:jc w:val="both"/>
        <w:rPr>
          <w:color w:val="000000" w:themeColor="text1"/>
        </w:rPr>
      </w:pPr>
      <w:r w:rsidRPr="00926DD7">
        <w:rPr>
          <w:color w:val="000000" w:themeColor="text1"/>
        </w:rPr>
        <w:t xml:space="preserve">члены комиссии: представитель организации по обслуживанию жилищного фонда (по согласованию); автор проекта (по согласованию); подрядчик (исполнитель работ) (по согласованию); </w:t>
      </w:r>
      <w:r w:rsidR="009F3112">
        <w:rPr>
          <w:color w:val="000000" w:themeColor="text1"/>
        </w:rPr>
        <w:t>ведущий специалист-эксперт (</w:t>
      </w:r>
      <w:r w:rsidRPr="00926DD7">
        <w:rPr>
          <w:color w:val="000000" w:themeColor="text1"/>
        </w:rPr>
        <w:t>архитектор</w:t>
      </w:r>
      <w:r w:rsidR="009F3112">
        <w:rPr>
          <w:color w:val="000000" w:themeColor="text1"/>
        </w:rPr>
        <w:t>) отдела строительства благоустройства и дорожного хозяйства</w:t>
      </w:r>
      <w:r w:rsidRPr="00926DD7">
        <w:rPr>
          <w:color w:val="000000" w:themeColor="text1"/>
        </w:rPr>
        <w:t xml:space="preserve"> (по согласованию); собственник помещения или наниматель жилого помещения по договору социального найма, договору найма жилого помещения жилищного фонда социального использования или уполномоченные ими лица.</w:t>
      </w:r>
    </w:p>
    <w:p w:rsidR="00D37ADF" w:rsidRPr="00926DD7" w:rsidRDefault="00D37ADF" w:rsidP="00D37ADF">
      <w:pPr>
        <w:pStyle w:val="s1"/>
        <w:shd w:val="clear" w:color="auto" w:fill="FFFFFF"/>
        <w:spacing w:before="0" w:beforeAutospacing="0" w:after="0" w:afterAutospacing="0"/>
        <w:ind w:firstLine="794"/>
        <w:jc w:val="both"/>
        <w:rPr>
          <w:color w:val="000000" w:themeColor="text1"/>
        </w:rPr>
      </w:pPr>
      <w:r w:rsidRPr="00926DD7">
        <w:rPr>
          <w:color w:val="000000" w:themeColor="text1"/>
        </w:rPr>
        <w:t xml:space="preserve">Акт приемочной комиссии о приемке в эксплуатацию после переустройства и (или) перепланировки и (или) иных работ переводимого помещения либо акт приемочной комиссии об отказе в приемке в эксплуатацию после переустройства и (или) перепланировки и (или) иных работ </w:t>
      </w:r>
      <w:r w:rsidRPr="00926DD7">
        <w:rPr>
          <w:color w:val="000000" w:themeColor="text1"/>
        </w:rPr>
        <w:lastRenderedPageBreak/>
        <w:t xml:space="preserve">переводимого помещения оформляется в двух экземплярах и подписывается председателем и членами комиссии в день проведения комиссионной проверки. В течение 1 рабочего дня акт приемочной комиссии утверждается </w:t>
      </w:r>
      <w:r w:rsidR="009F3112">
        <w:rPr>
          <w:color w:val="000000" w:themeColor="text1"/>
        </w:rPr>
        <w:t>главой</w:t>
      </w:r>
      <w:r w:rsidRPr="00926DD7">
        <w:rPr>
          <w:color w:val="000000" w:themeColor="text1"/>
        </w:rPr>
        <w:t xml:space="preserve"> </w:t>
      </w:r>
      <w:r w:rsidR="009F3112">
        <w:rPr>
          <w:color w:val="000000" w:themeColor="text1"/>
        </w:rPr>
        <w:t xml:space="preserve">Мариинско-Посадского муниципального округа </w:t>
      </w:r>
      <w:r w:rsidRPr="00926DD7">
        <w:rPr>
          <w:color w:val="000000" w:themeColor="text1"/>
        </w:rPr>
        <w:t>и регистрируется в журнале регистрации с указанием даты документа.</w:t>
      </w:r>
    </w:p>
    <w:p w:rsidR="00D37ADF" w:rsidRPr="00926DD7" w:rsidRDefault="00D37ADF" w:rsidP="00D37ADF">
      <w:pPr>
        <w:pStyle w:val="s1"/>
        <w:shd w:val="clear" w:color="auto" w:fill="FFFFFF"/>
        <w:spacing w:before="0" w:beforeAutospacing="0" w:after="0" w:afterAutospacing="0"/>
        <w:ind w:firstLine="794"/>
        <w:jc w:val="both"/>
        <w:rPr>
          <w:color w:val="000000" w:themeColor="text1"/>
        </w:rPr>
      </w:pPr>
      <w:r w:rsidRPr="00926DD7">
        <w:rPr>
          <w:color w:val="000000" w:themeColor="text1"/>
        </w:rPr>
        <w:t>3.4.6.3. Один экземпляр утвержденного акта о приемке в эксплуатацию после переустройства и (или) перепланировки и (или) иных работ переводимого помещения либо акта об отказе в приемке в эксплуатацию после переустройства и (или) перепланировки и (или) иных работ выдается заявителю либо уполномоченному лицу заявителя лично при наличии полномочий, оформленных в соответствии с законодательством Российской Федерации либо направляется заявителю способом, указанным в заявлении, в течение 3-х рабочих дней со дня его подписания.</w:t>
      </w:r>
    </w:p>
    <w:p w:rsidR="00D37ADF" w:rsidRPr="00926DD7" w:rsidRDefault="00D37ADF" w:rsidP="00D37ADF">
      <w:pPr>
        <w:pStyle w:val="s1"/>
        <w:shd w:val="clear" w:color="auto" w:fill="FFFFFF"/>
        <w:spacing w:before="0" w:beforeAutospacing="0" w:after="0" w:afterAutospacing="0"/>
        <w:ind w:firstLine="794"/>
        <w:jc w:val="both"/>
        <w:rPr>
          <w:color w:val="000000" w:themeColor="text1"/>
        </w:rPr>
      </w:pPr>
      <w:r w:rsidRPr="00926DD7">
        <w:rPr>
          <w:color w:val="000000" w:themeColor="text1"/>
        </w:rPr>
        <w:t>Второй экземпляр утвержденного акта о приемке в эксплуатацию после переустройства и (или) перепланировки и (или) иных работ переводимого помещения либо акта об отказе в приемке в эксплуатацию после переустройства и (или) перепланировки и (или) иных работ переводим</w:t>
      </w:r>
      <w:r w:rsidR="002A3500" w:rsidRPr="00926DD7">
        <w:rPr>
          <w:color w:val="000000" w:themeColor="text1"/>
        </w:rPr>
        <w:t>ого помещения остается в отделе</w:t>
      </w:r>
      <w:r w:rsidRPr="00926DD7">
        <w:rPr>
          <w:color w:val="000000" w:themeColor="text1"/>
        </w:rPr>
        <w:t>.</w:t>
      </w:r>
    </w:p>
    <w:p w:rsidR="00D37ADF" w:rsidRPr="00926DD7" w:rsidRDefault="00D37ADF" w:rsidP="00D37ADF">
      <w:pPr>
        <w:pStyle w:val="s1"/>
        <w:shd w:val="clear" w:color="auto" w:fill="FFFFFF"/>
        <w:spacing w:before="0" w:beforeAutospacing="0" w:after="0" w:afterAutospacing="0"/>
        <w:ind w:firstLine="794"/>
        <w:jc w:val="both"/>
        <w:rPr>
          <w:color w:val="000000" w:themeColor="text1"/>
        </w:rPr>
      </w:pPr>
      <w:r w:rsidRPr="00926DD7">
        <w:rPr>
          <w:color w:val="000000" w:themeColor="text1"/>
        </w:rPr>
        <w:t>Утвержденный акт о приемке в эксплуатацию переводимого помещения после переустройства и (или) перепланировки и (или) иных работ также в срок не позднее 5 рабочих дней направляется в электронной форме в филиал ФГБУ "Федеральная кадастровая палата Федеральной службы государственной регистрации, кадастра и картографии" по Чувашской Республике - Чувашии.</w:t>
      </w:r>
    </w:p>
    <w:p w:rsidR="00D37ADF" w:rsidRPr="00926DD7" w:rsidRDefault="00D37ADF" w:rsidP="00D37ADF">
      <w:pPr>
        <w:pStyle w:val="s1"/>
        <w:shd w:val="clear" w:color="auto" w:fill="FFFFFF"/>
        <w:spacing w:before="0" w:beforeAutospacing="0" w:after="0" w:afterAutospacing="0"/>
        <w:ind w:firstLine="794"/>
        <w:jc w:val="both"/>
        <w:rPr>
          <w:color w:val="000000" w:themeColor="text1"/>
        </w:rPr>
      </w:pPr>
      <w:r w:rsidRPr="00926DD7">
        <w:rPr>
          <w:color w:val="000000" w:themeColor="text1"/>
        </w:rPr>
        <w:t>В случае подачи заявления посредством </w:t>
      </w:r>
      <w:hyperlink r:id="rId50" w:tgtFrame="_blank" w:history="1">
        <w:r w:rsidRPr="00926DD7">
          <w:rPr>
            <w:rStyle w:val="af3"/>
            <w:color w:val="000000" w:themeColor="text1"/>
            <w:u w:val="none"/>
          </w:rPr>
          <w:t>Единого портала</w:t>
        </w:r>
      </w:hyperlink>
      <w:r w:rsidRPr="00926DD7">
        <w:rPr>
          <w:color w:val="000000" w:themeColor="text1"/>
        </w:rPr>
        <w:t> государственных и муниципальных услуг результат предоставления услуги по выбору заявителя может быть получен либо в форме электронного документа, подписанного усиленной </w:t>
      </w:r>
      <w:hyperlink r:id="rId51" w:anchor="/document/12184522/entry/54" w:history="1">
        <w:r w:rsidRPr="00926DD7">
          <w:rPr>
            <w:rStyle w:val="af3"/>
            <w:color w:val="000000" w:themeColor="text1"/>
            <w:u w:val="none"/>
          </w:rPr>
          <w:t>квалифицированной электронной подписью</w:t>
        </w:r>
      </w:hyperlink>
      <w:r w:rsidRPr="00926DD7">
        <w:rPr>
          <w:color w:val="000000" w:themeColor="text1"/>
        </w:rPr>
        <w:t> уполномоченного должностного лица органа, ответственного за предоставление услуги, в личном кабинете на Едином портале государственных и муниципальных услуг либо в администрации при личном посещении.";</w:t>
      </w:r>
    </w:p>
    <w:p w:rsidR="00D37ADF" w:rsidRPr="00926DD7" w:rsidRDefault="00D37ADF" w:rsidP="00D37ADF">
      <w:pPr>
        <w:pStyle w:val="s1"/>
        <w:shd w:val="clear" w:color="auto" w:fill="FFFFFF"/>
        <w:spacing w:before="0" w:beforeAutospacing="0" w:after="0" w:afterAutospacing="0"/>
        <w:ind w:firstLine="794"/>
        <w:jc w:val="both"/>
        <w:rPr>
          <w:color w:val="000000" w:themeColor="text1"/>
        </w:rPr>
      </w:pPr>
      <w:r w:rsidRPr="00926DD7">
        <w:rPr>
          <w:color w:val="000000" w:themeColor="text1"/>
        </w:rPr>
        <w:t>3.4.7. Необходимость получения дополнительных сведений от заявителя для предоставления муниципальной услуги не предусмотрена.</w:t>
      </w:r>
    </w:p>
    <w:p w:rsidR="00D37ADF" w:rsidRPr="00926DD7" w:rsidRDefault="00D37ADF" w:rsidP="00D37ADF">
      <w:pPr>
        <w:pStyle w:val="s1"/>
        <w:shd w:val="clear" w:color="auto" w:fill="FFFFFF"/>
        <w:spacing w:before="0" w:beforeAutospacing="0" w:after="0" w:afterAutospacing="0"/>
        <w:ind w:firstLine="794"/>
        <w:jc w:val="both"/>
        <w:rPr>
          <w:color w:val="000000" w:themeColor="text1"/>
        </w:rPr>
      </w:pPr>
      <w:r w:rsidRPr="00926DD7">
        <w:rPr>
          <w:color w:val="000000" w:themeColor="text1"/>
        </w:rPr>
        <w:t>3.4.8. Предоставление муниципальной услуги в упреждающем (проактивном) режиме не предусмотрено.</w:t>
      </w:r>
    </w:p>
    <w:p w:rsidR="001256A4" w:rsidRPr="00926DD7" w:rsidRDefault="001256A4" w:rsidP="00D37ADF">
      <w:pPr>
        <w:pStyle w:val="s1"/>
        <w:shd w:val="clear" w:color="auto" w:fill="FFFFFF"/>
        <w:spacing w:before="0" w:beforeAutospacing="0" w:after="0" w:afterAutospacing="0"/>
        <w:ind w:firstLine="794"/>
        <w:jc w:val="both"/>
        <w:rPr>
          <w:color w:val="000000" w:themeColor="text1"/>
        </w:rPr>
      </w:pPr>
    </w:p>
    <w:p w:rsidR="00D37ADF" w:rsidRPr="00926DD7" w:rsidRDefault="00D37ADF" w:rsidP="001256A4">
      <w:pPr>
        <w:pStyle w:val="s3"/>
        <w:shd w:val="clear" w:color="auto" w:fill="FFFFFF"/>
        <w:spacing w:before="0" w:beforeAutospacing="0" w:after="0" w:afterAutospacing="0"/>
        <w:ind w:firstLine="794"/>
        <w:jc w:val="both"/>
        <w:rPr>
          <w:b/>
          <w:color w:val="000000" w:themeColor="text1"/>
        </w:rPr>
      </w:pPr>
      <w:r w:rsidRPr="00926DD7">
        <w:rPr>
          <w:b/>
          <w:color w:val="000000" w:themeColor="text1"/>
        </w:rPr>
        <w:t>3.5. Вариант 3. Исправление допущенных опечаток и ошибок в выданных в результате предоставления муниципальной услуги документах</w:t>
      </w:r>
    </w:p>
    <w:p w:rsidR="001256A4" w:rsidRPr="00926DD7" w:rsidRDefault="001256A4" w:rsidP="001256A4">
      <w:pPr>
        <w:pStyle w:val="s3"/>
        <w:shd w:val="clear" w:color="auto" w:fill="FFFFFF"/>
        <w:spacing w:before="0" w:beforeAutospacing="0" w:after="0" w:afterAutospacing="0"/>
        <w:ind w:firstLine="794"/>
        <w:jc w:val="both"/>
        <w:rPr>
          <w:b/>
          <w:color w:val="000000" w:themeColor="text1"/>
        </w:rPr>
      </w:pPr>
    </w:p>
    <w:p w:rsidR="00D37ADF" w:rsidRPr="00926DD7" w:rsidRDefault="00D37ADF" w:rsidP="00D37ADF">
      <w:pPr>
        <w:pStyle w:val="s1"/>
        <w:shd w:val="clear" w:color="auto" w:fill="FFFFFF"/>
        <w:spacing w:before="0" w:beforeAutospacing="0" w:after="0" w:afterAutospacing="0"/>
        <w:ind w:firstLine="794"/>
        <w:jc w:val="both"/>
        <w:rPr>
          <w:color w:val="000000" w:themeColor="text1"/>
        </w:rPr>
      </w:pPr>
      <w:r w:rsidRPr="00926DD7">
        <w:rPr>
          <w:color w:val="000000" w:themeColor="text1"/>
        </w:rPr>
        <w:t>3.5.1. Максимальный срок предоставления муниципальной услуги в соответствии с вариантом составляет 3 рабочих дня со дня получения от заявителя заявления об ошибке.</w:t>
      </w:r>
    </w:p>
    <w:p w:rsidR="00D37ADF" w:rsidRPr="00926DD7" w:rsidRDefault="00D37ADF" w:rsidP="00D37ADF">
      <w:pPr>
        <w:pStyle w:val="s1"/>
        <w:shd w:val="clear" w:color="auto" w:fill="FFFFFF"/>
        <w:spacing w:before="0" w:beforeAutospacing="0" w:after="0" w:afterAutospacing="0"/>
        <w:ind w:firstLine="794"/>
        <w:jc w:val="both"/>
        <w:rPr>
          <w:color w:val="000000" w:themeColor="text1"/>
        </w:rPr>
      </w:pPr>
      <w:r w:rsidRPr="00926DD7">
        <w:rPr>
          <w:color w:val="000000" w:themeColor="text1"/>
        </w:rPr>
        <w:t>3.5.2. Результатом предоставления муниципальной услуги является замена документов в случае выявления допущенных опечаток и (или) ошибок либо письменное уведомление об отсутствии таких опечаток и (или) ошибок.</w:t>
      </w:r>
    </w:p>
    <w:p w:rsidR="00D37ADF" w:rsidRPr="00926DD7" w:rsidRDefault="00D37ADF" w:rsidP="00D37ADF">
      <w:pPr>
        <w:pStyle w:val="s1"/>
        <w:shd w:val="clear" w:color="auto" w:fill="FFFFFF"/>
        <w:spacing w:before="0" w:beforeAutospacing="0" w:after="0" w:afterAutospacing="0"/>
        <w:ind w:firstLine="794"/>
        <w:jc w:val="both"/>
        <w:rPr>
          <w:color w:val="000000" w:themeColor="text1"/>
        </w:rPr>
      </w:pPr>
      <w:r w:rsidRPr="00926DD7">
        <w:rPr>
          <w:color w:val="000000" w:themeColor="text1"/>
        </w:rPr>
        <w:t>3.5.3. Оснований для отказа в приеме заявления не предусмотрено.</w:t>
      </w:r>
    </w:p>
    <w:p w:rsidR="00D37ADF" w:rsidRPr="00926DD7" w:rsidRDefault="00D37ADF" w:rsidP="00D37ADF">
      <w:pPr>
        <w:pStyle w:val="s1"/>
        <w:shd w:val="clear" w:color="auto" w:fill="FFFFFF"/>
        <w:spacing w:before="0" w:beforeAutospacing="0" w:after="0" w:afterAutospacing="0"/>
        <w:ind w:firstLine="794"/>
        <w:jc w:val="both"/>
        <w:rPr>
          <w:color w:val="000000" w:themeColor="text1"/>
        </w:rPr>
      </w:pPr>
      <w:r w:rsidRPr="00926DD7">
        <w:rPr>
          <w:color w:val="000000" w:themeColor="text1"/>
        </w:rPr>
        <w:t>3.5.4. Оснований для приостановления предоставления муниципальной услуги не предусмотрено.</w:t>
      </w:r>
    </w:p>
    <w:p w:rsidR="00D37ADF" w:rsidRPr="00926DD7" w:rsidRDefault="00D37ADF" w:rsidP="00D37ADF">
      <w:pPr>
        <w:pStyle w:val="s1"/>
        <w:shd w:val="clear" w:color="auto" w:fill="FFFFFF"/>
        <w:spacing w:before="0" w:beforeAutospacing="0" w:after="0" w:afterAutospacing="0"/>
        <w:ind w:firstLine="794"/>
        <w:jc w:val="both"/>
        <w:rPr>
          <w:color w:val="000000" w:themeColor="text1"/>
        </w:rPr>
      </w:pPr>
      <w:r w:rsidRPr="00926DD7">
        <w:rPr>
          <w:color w:val="000000" w:themeColor="text1"/>
        </w:rPr>
        <w:t>3.5.5. Основанием для отказа в предоставлении муниципальной услуги является установление факта отсутствия опечаток и (или) ошибок в выданных в результате предоставления муниципальной услуги.</w:t>
      </w:r>
    </w:p>
    <w:p w:rsidR="00D37ADF" w:rsidRPr="00926DD7" w:rsidRDefault="00D37ADF" w:rsidP="00D37ADF">
      <w:pPr>
        <w:pStyle w:val="s1"/>
        <w:shd w:val="clear" w:color="auto" w:fill="FFFFFF"/>
        <w:spacing w:before="0" w:beforeAutospacing="0" w:after="0" w:afterAutospacing="0"/>
        <w:ind w:firstLine="794"/>
        <w:jc w:val="both"/>
        <w:rPr>
          <w:color w:val="000000" w:themeColor="text1"/>
        </w:rPr>
      </w:pPr>
      <w:r w:rsidRPr="00926DD7">
        <w:rPr>
          <w:color w:val="000000" w:themeColor="text1"/>
        </w:rPr>
        <w:t xml:space="preserve">3.5.6. Для получения муниципальной услуги заявитель представляет в администрацию </w:t>
      </w:r>
      <w:r w:rsidR="0038468F">
        <w:rPr>
          <w:color w:val="000000" w:themeColor="text1"/>
        </w:rPr>
        <w:t xml:space="preserve">муниципального округа </w:t>
      </w:r>
      <w:r w:rsidRPr="00926DD7">
        <w:rPr>
          <w:color w:val="000000" w:themeColor="text1"/>
        </w:rPr>
        <w:t>заявление в произвольной форме об исправлении опечаток и (или) ошибок.</w:t>
      </w:r>
    </w:p>
    <w:p w:rsidR="00D37ADF" w:rsidRPr="00926DD7" w:rsidRDefault="00D37ADF" w:rsidP="00D37ADF">
      <w:pPr>
        <w:pStyle w:val="s1"/>
        <w:shd w:val="clear" w:color="auto" w:fill="FFFFFF"/>
        <w:spacing w:before="0" w:beforeAutospacing="0" w:after="0" w:afterAutospacing="0"/>
        <w:ind w:firstLine="794"/>
        <w:jc w:val="both"/>
        <w:rPr>
          <w:color w:val="000000" w:themeColor="text1"/>
        </w:rPr>
      </w:pPr>
      <w:r w:rsidRPr="00926DD7">
        <w:rPr>
          <w:color w:val="000000" w:themeColor="text1"/>
        </w:rPr>
        <w:t>Регистрация заявления в администрации осуществляется в срок, предусмотренный </w:t>
      </w:r>
      <w:hyperlink r:id="rId52" w:anchor="/document/406243497/entry/211" w:history="1">
        <w:r w:rsidRPr="00926DD7">
          <w:rPr>
            <w:rStyle w:val="af3"/>
            <w:color w:val="000000" w:themeColor="text1"/>
            <w:u w:val="none"/>
          </w:rPr>
          <w:t>подразделом 2.11</w:t>
        </w:r>
      </w:hyperlink>
      <w:r w:rsidRPr="00926DD7">
        <w:rPr>
          <w:color w:val="000000" w:themeColor="text1"/>
        </w:rPr>
        <w:t> Административного регламента.</w:t>
      </w:r>
    </w:p>
    <w:p w:rsidR="00D37ADF" w:rsidRPr="00926DD7" w:rsidRDefault="00D37ADF" w:rsidP="00D37ADF">
      <w:pPr>
        <w:pStyle w:val="s1"/>
        <w:shd w:val="clear" w:color="auto" w:fill="FFFFFF"/>
        <w:spacing w:before="0" w:beforeAutospacing="0" w:after="0" w:afterAutospacing="0"/>
        <w:ind w:firstLine="794"/>
        <w:jc w:val="both"/>
        <w:rPr>
          <w:color w:val="000000" w:themeColor="text1"/>
        </w:rPr>
      </w:pPr>
      <w:r w:rsidRPr="00926DD7">
        <w:rPr>
          <w:color w:val="000000" w:themeColor="text1"/>
        </w:rPr>
        <w:lastRenderedPageBreak/>
        <w:t>3.5.7. Критерием принятия решения о предоставлении муниципальной услуги в соответствии с вариантом является установление факта наличия либо отсутствия опечаток и (или) ошибок в выданных в результате предоставления муниципальной услуги документах.</w:t>
      </w:r>
    </w:p>
    <w:p w:rsidR="00D37ADF" w:rsidRPr="00926DD7" w:rsidRDefault="00D37ADF" w:rsidP="00D37ADF">
      <w:pPr>
        <w:pStyle w:val="s1"/>
        <w:shd w:val="clear" w:color="auto" w:fill="FFFFFF"/>
        <w:spacing w:before="0" w:beforeAutospacing="0" w:after="0" w:afterAutospacing="0"/>
        <w:ind w:firstLine="794"/>
        <w:jc w:val="both"/>
        <w:rPr>
          <w:color w:val="000000" w:themeColor="text1"/>
        </w:rPr>
      </w:pPr>
      <w:r w:rsidRPr="00926DD7">
        <w:rPr>
          <w:color w:val="000000" w:themeColor="text1"/>
        </w:rPr>
        <w:t xml:space="preserve">В случае выявления допущенных опечаток и (или) ошибок в выданных в результате предоставления муниципальной услуги документах либо получения от любого заинтересованного лица письменного заявления об ошибке специалист </w:t>
      </w:r>
      <w:r w:rsidR="002A3500" w:rsidRPr="00926DD7">
        <w:rPr>
          <w:color w:val="000000" w:themeColor="text1"/>
        </w:rPr>
        <w:t xml:space="preserve">отдела </w:t>
      </w:r>
      <w:r w:rsidRPr="00926DD7">
        <w:rPr>
          <w:color w:val="000000" w:themeColor="text1"/>
        </w:rPr>
        <w:t>осуществляет замену указанных документов в срок, не превышающий 3 рабочих дней со дня получения от заявителя заявления об ошибке.</w:t>
      </w:r>
    </w:p>
    <w:p w:rsidR="00D37ADF" w:rsidRPr="00926DD7" w:rsidRDefault="00D37ADF" w:rsidP="00D37ADF">
      <w:pPr>
        <w:pStyle w:val="s1"/>
        <w:shd w:val="clear" w:color="auto" w:fill="FFFFFF"/>
        <w:spacing w:before="0" w:beforeAutospacing="0" w:after="0" w:afterAutospacing="0"/>
        <w:ind w:firstLine="794"/>
        <w:jc w:val="both"/>
        <w:rPr>
          <w:color w:val="000000" w:themeColor="text1"/>
        </w:rPr>
      </w:pPr>
      <w:r w:rsidRPr="00926DD7">
        <w:rPr>
          <w:color w:val="000000" w:themeColor="text1"/>
        </w:rPr>
        <w:t>В случае отсутствия опечаток и (или) ошибок в выданных в результате предоставления муниципальной услуги документах администрация письменно сообщает заявителю об отсутствии таких опечаток и (или) ошибок в срок, не превышающий 3 рабочих дней со дня получения от заявителя заявления об ошибке.</w:t>
      </w:r>
    </w:p>
    <w:p w:rsidR="00D37ADF" w:rsidRPr="00926DD7" w:rsidRDefault="00D37ADF" w:rsidP="00D37ADF">
      <w:pPr>
        <w:pStyle w:val="s1"/>
        <w:shd w:val="clear" w:color="auto" w:fill="FFFFFF"/>
        <w:spacing w:before="0" w:beforeAutospacing="0" w:after="0" w:afterAutospacing="0"/>
        <w:ind w:firstLine="794"/>
        <w:jc w:val="both"/>
        <w:rPr>
          <w:color w:val="000000" w:themeColor="text1"/>
        </w:rPr>
      </w:pPr>
      <w:r w:rsidRPr="00926DD7">
        <w:rPr>
          <w:color w:val="000000" w:themeColor="text1"/>
        </w:rPr>
        <w:t>Возможность предоставления результата муниципальной услуги по выбору заявителя независимо от его места жительства или места пребывания либо места нахождения не предусмотрена.</w:t>
      </w:r>
    </w:p>
    <w:p w:rsidR="00D37ADF" w:rsidRPr="00926DD7" w:rsidRDefault="00D37ADF" w:rsidP="00D37ADF">
      <w:pPr>
        <w:pStyle w:val="s1"/>
        <w:shd w:val="clear" w:color="auto" w:fill="FFFFFF"/>
        <w:spacing w:before="0" w:beforeAutospacing="0" w:after="0" w:afterAutospacing="0"/>
        <w:ind w:firstLine="794"/>
        <w:jc w:val="both"/>
        <w:rPr>
          <w:color w:val="000000" w:themeColor="text1"/>
        </w:rPr>
      </w:pPr>
      <w:r w:rsidRPr="00926DD7">
        <w:rPr>
          <w:color w:val="000000" w:themeColor="text1"/>
        </w:rPr>
        <w:t xml:space="preserve">3.5.8. В случае самостоятельного выявления органом местного самоуправления, предоставляющим муниципальную услугу, допущенных опечаток и (или) ошибок в выданных в результате предоставления муниципальной услуги документах, специалист </w:t>
      </w:r>
      <w:r w:rsidR="002A3500" w:rsidRPr="00926DD7">
        <w:rPr>
          <w:color w:val="000000" w:themeColor="text1"/>
        </w:rPr>
        <w:t xml:space="preserve">отдела </w:t>
      </w:r>
      <w:r w:rsidRPr="00926DD7">
        <w:rPr>
          <w:color w:val="000000" w:themeColor="text1"/>
        </w:rPr>
        <w:t>в срок, не превышающий 3 рабочих дня с момента обнаружения ошибки, готовит документ о внесении исправлений в результат предоставления муниципальной услуги и в срок, не превышающий 1 рабочего дня со дня подписания указанного документа, уведомляет заявителя о необходимости замены указанных документов.</w:t>
      </w:r>
    </w:p>
    <w:p w:rsidR="002A0EC2" w:rsidRPr="00926DD7" w:rsidRDefault="002A0EC2" w:rsidP="002A0EC2">
      <w:pPr>
        <w:ind w:firstLine="709"/>
        <w:rPr>
          <w:rFonts w:ascii="Times New Roman" w:hAnsi="Times New Roman" w:cs="Times New Roman"/>
          <w:color w:val="000000" w:themeColor="text1"/>
        </w:rPr>
      </w:pPr>
    </w:p>
    <w:p w:rsidR="00857F00" w:rsidRPr="00926DD7" w:rsidRDefault="00857F00" w:rsidP="002A0EC2">
      <w:pPr>
        <w:pStyle w:val="1"/>
        <w:ind w:firstLine="709"/>
        <w:rPr>
          <w:rFonts w:ascii="Times New Roman" w:hAnsi="Times New Roman" w:cs="Times New Roman"/>
          <w:color w:val="000000" w:themeColor="text1"/>
        </w:rPr>
      </w:pPr>
      <w:bookmarkStart w:id="41" w:name="sub_1004"/>
    </w:p>
    <w:p w:rsidR="002A0EC2" w:rsidRPr="00926DD7" w:rsidRDefault="002A0EC2" w:rsidP="002A0EC2">
      <w:pPr>
        <w:pStyle w:val="1"/>
        <w:ind w:firstLine="709"/>
        <w:rPr>
          <w:rFonts w:ascii="Times New Roman" w:hAnsi="Times New Roman" w:cs="Times New Roman"/>
          <w:color w:val="000000" w:themeColor="text1"/>
        </w:rPr>
      </w:pPr>
      <w:r w:rsidRPr="00926DD7">
        <w:rPr>
          <w:rFonts w:ascii="Times New Roman" w:hAnsi="Times New Roman" w:cs="Times New Roman"/>
          <w:color w:val="000000" w:themeColor="text1"/>
        </w:rPr>
        <w:t>IV. Формы контроля за исполнением Административного регламента</w:t>
      </w:r>
    </w:p>
    <w:bookmarkEnd w:id="41"/>
    <w:p w:rsidR="002A0EC2" w:rsidRPr="00926DD7" w:rsidRDefault="002A0EC2" w:rsidP="002A0EC2">
      <w:pPr>
        <w:ind w:firstLine="709"/>
        <w:rPr>
          <w:rFonts w:ascii="Times New Roman" w:hAnsi="Times New Roman" w:cs="Times New Roman"/>
          <w:color w:val="000000" w:themeColor="text1"/>
        </w:rPr>
      </w:pPr>
    </w:p>
    <w:p w:rsidR="002A0EC2" w:rsidRPr="00926DD7" w:rsidRDefault="002A0EC2" w:rsidP="002A0EC2">
      <w:pPr>
        <w:pStyle w:val="1"/>
        <w:ind w:firstLine="709"/>
        <w:jc w:val="both"/>
        <w:rPr>
          <w:rFonts w:ascii="Times New Roman" w:hAnsi="Times New Roman" w:cs="Times New Roman"/>
          <w:color w:val="000000" w:themeColor="text1"/>
        </w:rPr>
      </w:pPr>
      <w:bookmarkStart w:id="42" w:name="sub_41"/>
      <w:r w:rsidRPr="00926DD7">
        <w:rPr>
          <w:rFonts w:ascii="Times New Roman" w:hAnsi="Times New Roman" w:cs="Times New Roman"/>
          <w:color w:val="000000" w:themeColor="text1"/>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bookmarkEnd w:id="42"/>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Текущий контроль за соблюдением и исполнением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осуществляет первый заместитель главы администрации Мариинско-Посадского муниципального округа Чувашской Республики – начальник  управления по благоустройству и развитию территорий, и руководитель структурного подразделения, ответственного за организацию работы по предоставлению муниципальной услуги, путем проверки своевременности, полноты и качества выполнения процедур при предоставлении муниципальной услуги.</w:t>
      </w:r>
    </w:p>
    <w:p w:rsidR="002A0EC2" w:rsidRPr="00926DD7" w:rsidRDefault="002A0EC2" w:rsidP="002A0EC2">
      <w:pPr>
        <w:pStyle w:val="1"/>
        <w:ind w:firstLine="709"/>
        <w:jc w:val="both"/>
        <w:rPr>
          <w:rFonts w:ascii="Times New Roman" w:hAnsi="Times New Roman" w:cs="Times New Roman"/>
          <w:color w:val="000000" w:themeColor="text1"/>
        </w:rPr>
      </w:pPr>
      <w:bookmarkStart w:id="43" w:name="sub_42"/>
      <w:r w:rsidRPr="00926DD7">
        <w:rPr>
          <w:rFonts w:ascii="Times New Roman" w:hAnsi="Times New Roman" w:cs="Times New Roman"/>
          <w:color w:val="000000" w:themeColor="text1"/>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bookmarkEnd w:id="43"/>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административных процедур и сроков их выполнения, предусмотренных настоящим Административным регламентом.</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 xml:space="preserve">Периодичность проведения проверок носит плановый характер (осуществляется на основании утвержденного плана работы, не реже одного раза в год) и внеплановый характер (по </w:t>
      </w:r>
      <w:r w:rsidRPr="00926DD7">
        <w:rPr>
          <w:rFonts w:ascii="Times New Roman" w:hAnsi="Times New Roman" w:cs="Times New Roman"/>
          <w:color w:val="000000" w:themeColor="text1"/>
        </w:rPr>
        <w:lastRenderedPageBreak/>
        <w:t>конкретному обращению). При проверке рассматриваются все вопросы, связанные с предоставлением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Плановые и внеплановые проверки полноты и качества предоставления муниципальной услуги организуются на основании распоряжений администрации Мариинско-Посадского муниципального округа Чувашской Республики.</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По результатам проведенных проверок, оформленным документально в установленном порядке, в случае выявления нарушений прав заявителей глава Мариинско-Посадского муниципального округа Чувашской Республики рассматривает вопрос о привлечении виновных лиц к дисциплинарной ответственности.</w:t>
      </w:r>
    </w:p>
    <w:p w:rsidR="002A0EC2" w:rsidRPr="00926DD7" w:rsidRDefault="002A0EC2" w:rsidP="002A0EC2">
      <w:pPr>
        <w:pStyle w:val="1"/>
        <w:ind w:firstLine="709"/>
        <w:jc w:val="both"/>
        <w:rPr>
          <w:rFonts w:ascii="Times New Roman" w:hAnsi="Times New Roman" w:cs="Times New Roman"/>
          <w:color w:val="000000" w:themeColor="text1"/>
        </w:rPr>
      </w:pPr>
      <w:bookmarkStart w:id="44" w:name="sub_43"/>
      <w:r w:rsidRPr="00926DD7">
        <w:rPr>
          <w:rFonts w:ascii="Times New Roman" w:hAnsi="Times New Roman" w:cs="Times New Roman"/>
          <w:color w:val="000000" w:themeColor="text1"/>
        </w:rPr>
        <w:t>4.3. Ответственность должностных лиц структурных подразделений за решения и действия (бездействие), принимаемые (осуществляемые) в ходе предоставления муниципальной услуги</w:t>
      </w:r>
    </w:p>
    <w:bookmarkEnd w:id="44"/>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Должностные лица, ответственные за предоставление муниципальной услуги, несут персональную ответственность за соблюдение порядка предоставления муниципальной услуги.</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Персональная ответственность должностных лиц, ответственных за предоставление муниципальной услуги, закрепляется в их должностных инструкциях в соответствии с требованиями законодательства Российской Федерации.</w:t>
      </w:r>
      <w:bookmarkStart w:id="45" w:name="sub_44"/>
    </w:p>
    <w:p w:rsidR="002A0EC2" w:rsidRPr="00926DD7" w:rsidRDefault="002A0EC2" w:rsidP="002A0EC2">
      <w:pPr>
        <w:ind w:firstLine="709"/>
        <w:rPr>
          <w:rFonts w:ascii="Times New Roman" w:hAnsi="Times New Roman" w:cs="Times New Roman"/>
          <w:b/>
          <w:color w:val="000000" w:themeColor="text1"/>
        </w:rPr>
      </w:pPr>
      <w:r w:rsidRPr="00926DD7">
        <w:rPr>
          <w:rFonts w:ascii="Times New Roman" w:hAnsi="Times New Roman" w:cs="Times New Roman"/>
          <w:b/>
          <w:color w:val="000000" w:themeColor="text1"/>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bookmarkEnd w:id="45"/>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Контроль со стороны граждан, их объединений и организаций осуществляется путем участия в опросах (в том числе электронных), форумах и анкетировании по вопросам удовлетворенности полнотой и качеством предоставления муниципальной услуги, соблюдения положений настоящего Административного регламента, сроков и последовательности административных процедур и административных действий, предусмотренных настоящим Административным регламентом.</w:t>
      </w:r>
    </w:p>
    <w:p w:rsidR="002A0EC2" w:rsidRPr="00926DD7" w:rsidRDefault="002A0EC2" w:rsidP="002A0EC2">
      <w:pPr>
        <w:ind w:firstLine="709"/>
        <w:rPr>
          <w:rFonts w:ascii="Times New Roman" w:hAnsi="Times New Roman" w:cs="Times New Roman"/>
          <w:color w:val="000000" w:themeColor="text1"/>
        </w:rPr>
      </w:pPr>
    </w:p>
    <w:p w:rsidR="002A0EC2" w:rsidRPr="00926DD7" w:rsidRDefault="002A0EC2" w:rsidP="002A0EC2">
      <w:pPr>
        <w:pStyle w:val="1"/>
        <w:ind w:firstLine="709"/>
        <w:rPr>
          <w:rFonts w:ascii="Times New Roman" w:hAnsi="Times New Roman" w:cs="Times New Roman"/>
          <w:color w:val="000000" w:themeColor="text1"/>
        </w:rPr>
      </w:pPr>
      <w:bookmarkStart w:id="46" w:name="sub_1005"/>
      <w:r w:rsidRPr="00926DD7">
        <w:rPr>
          <w:rFonts w:ascii="Times New Roman" w:hAnsi="Times New Roman" w:cs="Times New Roman"/>
          <w:color w:val="000000" w:themeColor="text1"/>
        </w:rPr>
        <w:t>V. Досудебный (внесудебный) порядок обжалования решений и действий (бездействия) органа местного самоуправления, предоставляющего муниципальную услугу, а также его должностных лиц, муниципальных служащих, МФЦ, его работников, а также организаций, предусмотренных частью 1.1 статьи 16 Федерального закона № 210-ФЗ, их работников</w:t>
      </w:r>
    </w:p>
    <w:bookmarkEnd w:id="46"/>
    <w:p w:rsidR="002A0EC2" w:rsidRPr="00926DD7" w:rsidRDefault="002A0EC2" w:rsidP="002A0EC2">
      <w:pPr>
        <w:ind w:firstLine="709"/>
        <w:rPr>
          <w:rFonts w:ascii="Times New Roman" w:hAnsi="Times New Roman" w:cs="Times New Roman"/>
          <w:color w:val="000000" w:themeColor="text1"/>
        </w:rPr>
      </w:pPr>
    </w:p>
    <w:p w:rsidR="002A0EC2" w:rsidRPr="00926DD7" w:rsidRDefault="002A0EC2" w:rsidP="002A0EC2">
      <w:pPr>
        <w:pStyle w:val="1"/>
        <w:ind w:firstLine="709"/>
        <w:jc w:val="both"/>
        <w:rPr>
          <w:rFonts w:ascii="Times New Roman" w:hAnsi="Times New Roman" w:cs="Times New Roman"/>
          <w:color w:val="000000" w:themeColor="text1"/>
        </w:rPr>
      </w:pPr>
      <w:bookmarkStart w:id="47" w:name="sub_51"/>
      <w:r w:rsidRPr="00926DD7">
        <w:rPr>
          <w:rFonts w:ascii="Times New Roman" w:hAnsi="Times New Roman" w:cs="Times New Roman"/>
          <w:color w:val="000000" w:themeColor="text1"/>
        </w:rPr>
        <w:t>5.1. Информация для заявителя о его праве подать жалобу на решение и (или) действие (бездействие) органа местного самоуправления, предоставляющего муниципальную услугу, его должностных лиц либо муниципальных служащих, МФЦ, его работников, а также организаций, предусмотренных частью 1.1 статьи 16 Федерального закона № 210-ФЗ, их работников при предоставлении муниципальной услуги (далее - жалоба)</w:t>
      </w:r>
    </w:p>
    <w:bookmarkEnd w:id="47"/>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Заявитель вправе обжаловать решения и действия (бездействие) органа местного самоуправления, предоставляющего муниципальную услугу, его должностных лиц либо муниципальных служащих, МФЦ, его работников, а также организаций, предусмотренных частью 1.1 статьи 16 Федерального закона № 210-ФЗ, их работников при предоставлении муниципальной услуги в досудебном (внесудебном) порядке.</w:t>
      </w:r>
    </w:p>
    <w:p w:rsidR="002A0EC2" w:rsidRPr="00926DD7" w:rsidRDefault="002A0EC2" w:rsidP="002A0EC2">
      <w:pPr>
        <w:pStyle w:val="1"/>
        <w:ind w:firstLine="709"/>
        <w:jc w:val="both"/>
        <w:rPr>
          <w:rFonts w:ascii="Times New Roman" w:hAnsi="Times New Roman" w:cs="Times New Roman"/>
          <w:color w:val="000000" w:themeColor="text1"/>
        </w:rPr>
      </w:pPr>
      <w:bookmarkStart w:id="48" w:name="sub_52"/>
      <w:r w:rsidRPr="00926DD7">
        <w:rPr>
          <w:rFonts w:ascii="Times New Roman" w:hAnsi="Times New Roman" w:cs="Times New Roman"/>
          <w:color w:val="000000" w:themeColor="text1"/>
        </w:rPr>
        <w:t>5.2. Предмет жалобы</w:t>
      </w:r>
    </w:p>
    <w:bookmarkEnd w:id="48"/>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Заявитель может обратиться с жалобой по основаниям и в порядке, которые установлены статьями 11.1 и 11.2 Федерального закона № 210-ФЗ, в том числе в следующих случаях:</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нарушение срока регистрации заявления о предоставлении муниципальной услуги;</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нарушение срока предоставления муниципальной услуги;</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lastRenderedPageBreak/>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Чувашской Республики, муниципальными нормативными правовыми актами для предоставления муниципальной услуги;</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Чувашской Республики, муниципальными нормативными правовыми актами для предоставления муниципальной услуги, у заявителя;</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Чувашской Республики, муниципальными нормативными правовыми актами;</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Чувашской Республики, муниципальными нормативными правовыми актами;</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отказ структурного подразделения, его должностного лица (специалиста), МФЦ, его работников, а также организаций, предусмотренных частью 1.1 статьи 16 Федерального закона № 210-ФЗ, их работников,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нарушение срока или порядка выдачи документов по результатам предоставления муниципальной услуги;</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Чувашской Республики, муниципальными нормативными правовыми актами;</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подпунктами "а - г" пункта 2.8 раздела II настоящего Административного регламента.</w:t>
      </w:r>
    </w:p>
    <w:p w:rsidR="002A0EC2" w:rsidRPr="00926DD7" w:rsidRDefault="002A0EC2" w:rsidP="002A0EC2">
      <w:pPr>
        <w:pStyle w:val="1"/>
        <w:ind w:firstLine="709"/>
        <w:jc w:val="both"/>
        <w:rPr>
          <w:rFonts w:ascii="Times New Roman" w:hAnsi="Times New Roman" w:cs="Times New Roman"/>
          <w:color w:val="000000" w:themeColor="text1"/>
        </w:rPr>
      </w:pPr>
      <w:bookmarkStart w:id="49" w:name="sub_53"/>
      <w:r w:rsidRPr="00926DD7">
        <w:rPr>
          <w:rFonts w:ascii="Times New Roman" w:hAnsi="Times New Roman" w:cs="Times New Roman"/>
          <w:color w:val="000000" w:themeColor="text1"/>
        </w:rPr>
        <w:t>5.3. Органы местного самоуправления, организации и уполномоченные на рассмотрение жалобы должностные лица, которым может быть направлена жалоба</w:t>
      </w:r>
    </w:p>
    <w:bookmarkEnd w:id="49"/>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 xml:space="preserve">Заявитель может обратиться с жалобой на решение и действие (бездействие), принятое (осуществляемое) в ходе предоставления муниципальной услуги, в письменной форме на бумажном носителе или в форме электронного документа в адрес первого заместителя главы администрации </w:t>
      </w:r>
      <w:r w:rsidR="00085ABB" w:rsidRPr="00926DD7">
        <w:rPr>
          <w:rFonts w:ascii="Times New Roman" w:hAnsi="Times New Roman" w:cs="Times New Roman"/>
          <w:color w:val="000000" w:themeColor="text1"/>
        </w:rPr>
        <w:t>Мариинско-Посадского</w:t>
      </w:r>
      <w:r w:rsidRPr="00926DD7">
        <w:rPr>
          <w:rFonts w:ascii="Times New Roman" w:hAnsi="Times New Roman" w:cs="Times New Roman"/>
          <w:color w:val="000000" w:themeColor="text1"/>
        </w:rPr>
        <w:t xml:space="preserve"> муниципального округа Чувашской Республики - начальника Управления по благоустройству и развитию территорий, курирующего предоставление муниципальной услуги, либо в адрес главы Мариинско-Посадского муниципального округа Чувашской Республики, в МФЦ в адрес руководителя, а также организацию, предусмотренную частью 1.1 статьи 16 Федерального закона № 210-ФЗ, в адрес ее руководителя.</w:t>
      </w:r>
    </w:p>
    <w:p w:rsidR="002A0EC2" w:rsidRPr="00926DD7" w:rsidRDefault="002A0EC2" w:rsidP="002A0EC2">
      <w:pPr>
        <w:pStyle w:val="1"/>
        <w:ind w:firstLine="709"/>
        <w:jc w:val="both"/>
        <w:rPr>
          <w:rFonts w:ascii="Times New Roman" w:hAnsi="Times New Roman" w:cs="Times New Roman"/>
          <w:color w:val="000000" w:themeColor="text1"/>
        </w:rPr>
      </w:pPr>
      <w:bookmarkStart w:id="50" w:name="sub_54"/>
      <w:r w:rsidRPr="00926DD7">
        <w:rPr>
          <w:rFonts w:ascii="Times New Roman" w:hAnsi="Times New Roman" w:cs="Times New Roman"/>
          <w:color w:val="000000" w:themeColor="text1"/>
        </w:rPr>
        <w:t>5.4. Порядок подачи и рассмотрения жалобы</w:t>
      </w:r>
    </w:p>
    <w:bookmarkEnd w:id="50"/>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 xml:space="preserve">Жалоба может быть направлена по почте, через МФЦ, в электронном виде с использованием сети "Интернет", официального сайта органа местного самоуправления, Единого портала государственных и муниципальных услуг, портала федеральной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уполномоченным органом (далее - информационная система досудебного (внесудебного) </w:t>
      </w:r>
      <w:r w:rsidRPr="00926DD7">
        <w:rPr>
          <w:rFonts w:ascii="Times New Roman" w:hAnsi="Times New Roman" w:cs="Times New Roman"/>
          <w:color w:val="000000" w:themeColor="text1"/>
        </w:rPr>
        <w:lastRenderedPageBreak/>
        <w:t>обжалования), а также может быть принята при личном приеме заявителя.</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Жалоба (приложение № 2 к Административному регламенту) в соответствии с Федеральным законом № 210-ФЗ должна содержать:</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наименование органа местного самоуправления, должностного лица органа местного самоуправления либо муниципального служащего, МФЦ, его руководителя и (или) работника, организации, предусмотренной частью 1.1 статьи 16 Федерального закона № 210-ФЗ, её руководителя и (или) работника, решения и действия (бездействие) которых обжалуются;</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сведения об обжалуемых решениях и действиях (бездействии) органа местного самоуправления, его должностного лица либо муниципального служащего, МФЦ, его работника, организации, предусмотренной частью 1.1 статьи 16 Федерального закона № 210-ФЗ, её работника;</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доводы, на основании которых заявитель не согласен с решением и действием (бездействием) органа местного самоуправления, его должностного лица либо муниципального служащего, МФЦ, его работника, организации, предусмотренной частью 1.1 статьи 16 Федерального закона № 210-ФЗ, её работника. Заявителем могут быть представлены документы (при наличии), подтверждающие доводы заявителя, либо их копии.</w:t>
      </w:r>
    </w:p>
    <w:p w:rsidR="002A0EC2" w:rsidRPr="00926DD7" w:rsidRDefault="002A0EC2" w:rsidP="002A0EC2">
      <w:pPr>
        <w:ind w:firstLine="709"/>
        <w:rPr>
          <w:rFonts w:ascii="Times New Roman" w:hAnsi="Times New Roman" w:cs="Times New Roman"/>
          <w:color w:val="000000" w:themeColor="text1"/>
        </w:rPr>
      </w:pPr>
      <w:bookmarkStart w:id="51" w:name="sub_547"/>
      <w:r w:rsidRPr="00926DD7">
        <w:rPr>
          <w:rFonts w:ascii="Times New Roman" w:hAnsi="Times New Roman" w:cs="Times New Roman"/>
          <w:color w:val="000000" w:themeColor="text1"/>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2A0EC2" w:rsidRPr="00926DD7" w:rsidRDefault="002A0EC2" w:rsidP="002A0EC2">
      <w:pPr>
        <w:ind w:firstLine="709"/>
        <w:rPr>
          <w:rFonts w:ascii="Times New Roman" w:hAnsi="Times New Roman" w:cs="Times New Roman"/>
          <w:color w:val="000000" w:themeColor="text1"/>
        </w:rPr>
      </w:pPr>
      <w:bookmarkStart w:id="52" w:name="sub_541"/>
      <w:bookmarkEnd w:id="51"/>
      <w:r w:rsidRPr="00926DD7">
        <w:rPr>
          <w:rFonts w:ascii="Times New Roman" w:hAnsi="Times New Roman" w:cs="Times New Roman"/>
          <w:color w:val="000000" w:themeColor="text1"/>
        </w:rPr>
        <w:t>а) оформленная в соответствии с законодательством Российской Федерации доверенность (для физических лиц);</w:t>
      </w:r>
    </w:p>
    <w:p w:rsidR="002A0EC2" w:rsidRPr="00926DD7" w:rsidRDefault="002A0EC2" w:rsidP="002A0EC2">
      <w:pPr>
        <w:ind w:firstLine="709"/>
        <w:rPr>
          <w:rFonts w:ascii="Times New Roman" w:hAnsi="Times New Roman" w:cs="Times New Roman"/>
          <w:color w:val="000000" w:themeColor="text1"/>
        </w:rPr>
      </w:pPr>
      <w:bookmarkStart w:id="53" w:name="sub_542"/>
      <w:bookmarkEnd w:id="52"/>
      <w:r w:rsidRPr="00926DD7">
        <w:rPr>
          <w:rFonts w:ascii="Times New Roman" w:hAnsi="Times New Roman" w:cs="Times New Roman"/>
          <w:color w:val="000000" w:themeColor="text1"/>
        </w:rPr>
        <w:t>б)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2A0EC2" w:rsidRPr="00926DD7" w:rsidRDefault="002A0EC2" w:rsidP="002A0EC2">
      <w:pPr>
        <w:ind w:firstLine="709"/>
        <w:rPr>
          <w:rFonts w:ascii="Times New Roman" w:hAnsi="Times New Roman" w:cs="Times New Roman"/>
          <w:color w:val="000000" w:themeColor="text1"/>
        </w:rPr>
      </w:pPr>
      <w:bookmarkStart w:id="54" w:name="sub_543"/>
      <w:bookmarkEnd w:id="53"/>
      <w:r w:rsidRPr="00926DD7">
        <w:rPr>
          <w:rFonts w:ascii="Times New Roman" w:hAnsi="Times New Roman" w:cs="Times New Roman"/>
          <w:color w:val="000000" w:themeColor="text1"/>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bookmarkEnd w:id="54"/>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При подаче жалобы в электронной форме документы, указанные в абзацах седьмом - десятом настоящего подраздела,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2A0EC2" w:rsidRPr="00926DD7" w:rsidRDefault="002A0EC2" w:rsidP="002A0EC2">
      <w:pPr>
        <w:pStyle w:val="1"/>
        <w:ind w:firstLine="709"/>
        <w:jc w:val="both"/>
        <w:rPr>
          <w:rFonts w:ascii="Times New Roman" w:hAnsi="Times New Roman" w:cs="Times New Roman"/>
          <w:color w:val="000000" w:themeColor="text1"/>
        </w:rPr>
      </w:pPr>
      <w:bookmarkStart w:id="55" w:name="sub_55"/>
      <w:r w:rsidRPr="00926DD7">
        <w:rPr>
          <w:rFonts w:ascii="Times New Roman" w:hAnsi="Times New Roman" w:cs="Times New Roman"/>
          <w:color w:val="000000" w:themeColor="text1"/>
        </w:rPr>
        <w:t>5.5. Сроки рассмотрения жалобы</w:t>
      </w:r>
    </w:p>
    <w:bookmarkEnd w:id="55"/>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Жалоба, поступившая в администрацию Мариинско-Посадского муниципального округа, МФЦ, организацию, предусмотренную частью 1.1 статьи 16 Федерального закона № 210-ФЗ, подлежит обязательной регистрации в срок не позднее следующего рабочего дня со дня ее поступления. Жалоба рассматривается в течение 15 рабочих дней со дня ее регистрации.</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В случае обжалования отказа администрации Мариинско-Посадского муниципального округа Чувашской Республики, МФЦ, организации, предусмотренной частью 1.1 статьи 16 Федерального закона № 210-ФЗ,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её регистрации.</w:t>
      </w:r>
    </w:p>
    <w:p w:rsidR="00D035E6" w:rsidRDefault="00D035E6" w:rsidP="002A0EC2">
      <w:pPr>
        <w:pStyle w:val="1"/>
        <w:ind w:firstLine="709"/>
        <w:jc w:val="both"/>
        <w:rPr>
          <w:rFonts w:ascii="Times New Roman" w:hAnsi="Times New Roman" w:cs="Times New Roman"/>
          <w:color w:val="000000" w:themeColor="text1"/>
        </w:rPr>
      </w:pPr>
      <w:bookmarkStart w:id="56" w:name="sub_56"/>
    </w:p>
    <w:p w:rsidR="002A0EC2" w:rsidRPr="00926DD7" w:rsidRDefault="002A0EC2" w:rsidP="002A0EC2">
      <w:pPr>
        <w:pStyle w:val="1"/>
        <w:ind w:firstLine="709"/>
        <w:jc w:val="both"/>
        <w:rPr>
          <w:rFonts w:ascii="Times New Roman" w:hAnsi="Times New Roman" w:cs="Times New Roman"/>
          <w:color w:val="000000" w:themeColor="text1"/>
        </w:rPr>
      </w:pPr>
      <w:r w:rsidRPr="00926DD7">
        <w:rPr>
          <w:rFonts w:ascii="Times New Roman" w:hAnsi="Times New Roman" w:cs="Times New Roman"/>
          <w:color w:val="000000" w:themeColor="text1"/>
        </w:rPr>
        <w:lastRenderedPageBreak/>
        <w:t>5.6. Результат рассмотрения жалобы</w:t>
      </w:r>
    </w:p>
    <w:bookmarkEnd w:id="56"/>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По результатам рассмотрения жалобы в соответствии с частью 7 статьи 11.2 Федерального закона № 210-ФЗ принимается одно из следующих решений:</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Чувашской Республики, муниципальными нормативными правовыми актами, а также в иных формах;</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в удовлетворении жалобы отказывается.</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 xml:space="preserve">При удовлетворении жалобы администрация </w:t>
      </w:r>
      <w:r w:rsidR="00B13047" w:rsidRPr="00926DD7">
        <w:rPr>
          <w:rFonts w:ascii="Times New Roman" w:hAnsi="Times New Roman" w:cs="Times New Roman"/>
          <w:color w:val="000000" w:themeColor="text1"/>
        </w:rPr>
        <w:t>Мариинско-Посадского</w:t>
      </w:r>
      <w:r w:rsidRPr="00926DD7">
        <w:rPr>
          <w:rFonts w:ascii="Times New Roman" w:hAnsi="Times New Roman" w:cs="Times New Roman"/>
          <w:color w:val="000000" w:themeColor="text1"/>
        </w:rPr>
        <w:t xml:space="preserve"> муниципального округа Чувашской Республики, МФЦ, организация, предусмотренная частью 1.1 статьи 16 Федерального закона № 210-ФЗ, принимают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администрации </w:t>
      </w:r>
      <w:r w:rsidR="00085ABB" w:rsidRPr="00926DD7">
        <w:rPr>
          <w:rFonts w:ascii="Times New Roman" w:hAnsi="Times New Roman" w:cs="Times New Roman"/>
          <w:color w:val="000000" w:themeColor="text1"/>
        </w:rPr>
        <w:t>Мариинско-Посадского</w:t>
      </w:r>
      <w:r w:rsidRPr="00926DD7">
        <w:rPr>
          <w:rFonts w:ascii="Times New Roman" w:hAnsi="Times New Roman" w:cs="Times New Roman"/>
          <w:color w:val="000000" w:themeColor="text1"/>
        </w:rPr>
        <w:t xml:space="preserve"> муниципального округа Чувашской Республики, наделенные полномочиями по рассмотрению жалоб, незамедлительно направляют имеющиеся материалы в органы прокуратуры.</w:t>
      </w:r>
    </w:p>
    <w:p w:rsidR="002A0EC2" w:rsidRPr="00926DD7" w:rsidRDefault="002A0EC2" w:rsidP="002A0EC2">
      <w:pPr>
        <w:pStyle w:val="1"/>
        <w:ind w:firstLine="709"/>
        <w:jc w:val="both"/>
        <w:rPr>
          <w:rFonts w:ascii="Times New Roman" w:hAnsi="Times New Roman" w:cs="Times New Roman"/>
          <w:color w:val="000000" w:themeColor="text1"/>
        </w:rPr>
      </w:pPr>
      <w:bookmarkStart w:id="57" w:name="sub_57"/>
      <w:r w:rsidRPr="00926DD7">
        <w:rPr>
          <w:rFonts w:ascii="Times New Roman" w:hAnsi="Times New Roman" w:cs="Times New Roman"/>
          <w:color w:val="000000" w:themeColor="text1"/>
        </w:rPr>
        <w:t>5.7. Порядок информирования заявителя о результатах рассмотрения жалобы</w:t>
      </w:r>
    </w:p>
    <w:bookmarkEnd w:id="57"/>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 В случае подачи жалобы посредством информационной системы досудебного (внесудебного) обжалования, ответ заявителю направляется посредством указанной системы.</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МФЦ либо организацией, предусмотренной частью 1.1 статьи 16 Федерального закона № 210-ФЗ,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2A0EC2" w:rsidRPr="00926DD7" w:rsidRDefault="002A0EC2" w:rsidP="002A0EC2">
      <w:pPr>
        <w:pStyle w:val="1"/>
        <w:ind w:firstLine="709"/>
        <w:jc w:val="both"/>
        <w:rPr>
          <w:rFonts w:ascii="Times New Roman" w:hAnsi="Times New Roman" w:cs="Times New Roman"/>
          <w:color w:val="000000" w:themeColor="text1"/>
        </w:rPr>
      </w:pPr>
      <w:bookmarkStart w:id="58" w:name="sub_58"/>
      <w:r w:rsidRPr="00926DD7">
        <w:rPr>
          <w:rFonts w:ascii="Times New Roman" w:hAnsi="Times New Roman" w:cs="Times New Roman"/>
          <w:color w:val="000000" w:themeColor="text1"/>
        </w:rPr>
        <w:t>5.8. Порядок обжалования решения по жалобе</w:t>
      </w:r>
    </w:p>
    <w:bookmarkEnd w:id="58"/>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Заявитель вправе обжаловать решения, принятые по результатам рассмотрения жалобы, в установленном законодательством Российской Федерации порядке.</w:t>
      </w:r>
    </w:p>
    <w:p w:rsidR="002A0EC2" w:rsidRPr="00926DD7" w:rsidRDefault="002A0EC2" w:rsidP="002A0EC2">
      <w:pPr>
        <w:pStyle w:val="1"/>
        <w:ind w:firstLine="709"/>
        <w:jc w:val="both"/>
        <w:rPr>
          <w:rFonts w:ascii="Times New Roman" w:hAnsi="Times New Roman" w:cs="Times New Roman"/>
          <w:color w:val="000000" w:themeColor="text1"/>
        </w:rPr>
      </w:pPr>
      <w:bookmarkStart w:id="59" w:name="sub_59"/>
      <w:r w:rsidRPr="00926DD7">
        <w:rPr>
          <w:rFonts w:ascii="Times New Roman" w:hAnsi="Times New Roman" w:cs="Times New Roman"/>
          <w:color w:val="000000" w:themeColor="text1"/>
        </w:rPr>
        <w:t>5.9. Право заявителя на получение информации и документов, необходимых для обоснования и рассмотрения жалобы</w:t>
      </w:r>
    </w:p>
    <w:bookmarkEnd w:id="59"/>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Заявитель имеет право на получение информации и документов, необходимых для обоснования и рассмотрения жалобы, если это не затрагивает права, свободы и законные интересы других лиц, а также при условии, что указанные документы не содержат сведения, составляющие государственную или иную охраняемую законом тайну, за исключением случаев, предусмотренных законодательством Российской Федерации.</w:t>
      </w:r>
    </w:p>
    <w:p w:rsidR="00D035E6" w:rsidRDefault="00D035E6" w:rsidP="002A0EC2">
      <w:pPr>
        <w:pStyle w:val="1"/>
        <w:ind w:firstLine="709"/>
        <w:jc w:val="both"/>
        <w:rPr>
          <w:rFonts w:ascii="Times New Roman" w:hAnsi="Times New Roman" w:cs="Times New Roman"/>
          <w:color w:val="000000" w:themeColor="text1"/>
        </w:rPr>
      </w:pPr>
      <w:bookmarkStart w:id="60" w:name="sub_510"/>
    </w:p>
    <w:p w:rsidR="002A0EC2" w:rsidRPr="00926DD7" w:rsidRDefault="002A0EC2" w:rsidP="002A0EC2">
      <w:pPr>
        <w:pStyle w:val="1"/>
        <w:ind w:firstLine="709"/>
        <w:jc w:val="both"/>
        <w:rPr>
          <w:rFonts w:ascii="Times New Roman" w:hAnsi="Times New Roman" w:cs="Times New Roman"/>
          <w:color w:val="000000" w:themeColor="text1"/>
        </w:rPr>
      </w:pPr>
      <w:r w:rsidRPr="00926DD7">
        <w:rPr>
          <w:rFonts w:ascii="Times New Roman" w:hAnsi="Times New Roman" w:cs="Times New Roman"/>
          <w:color w:val="000000" w:themeColor="text1"/>
        </w:rPr>
        <w:lastRenderedPageBreak/>
        <w:t>5.10. Способы информирования заявителей о порядке подачи и рассмотрения жалобы</w:t>
      </w:r>
    </w:p>
    <w:bookmarkEnd w:id="60"/>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 xml:space="preserve">Информацию о порядке подачи и рассмотрения жалобы заявители могут получить на информационном стенде в структурном подразделении администрации </w:t>
      </w:r>
      <w:r w:rsidR="00085ABB" w:rsidRPr="00926DD7">
        <w:rPr>
          <w:rFonts w:ascii="Times New Roman" w:hAnsi="Times New Roman" w:cs="Times New Roman"/>
          <w:color w:val="000000" w:themeColor="text1"/>
        </w:rPr>
        <w:t>Мариинско-Посадского</w:t>
      </w:r>
      <w:r w:rsidRPr="00926DD7">
        <w:rPr>
          <w:rFonts w:ascii="Times New Roman" w:hAnsi="Times New Roman" w:cs="Times New Roman"/>
          <w:color w:val="000000" w:themeColor="text1"/>
        </w:rPr>
        <w:t xml:space="preserve"> муниципального округа Чувашской Республики, МФЦ, организации, предусмотренной частью 1.1 статьи 16 Федерального закона № 210-ФЗ, на Едином портале государственных и муниципальных услуг, на официальном сайте органа местного самоуправления, в ходе личного приема, а также по телефону, электронной почте.</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Для получения информации о порядке подачи и рассмотрения жалобы заявитель вправе обратиться:</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в устной форме;</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в форме электронного документа;</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по телефону;</w:t>
      </w:r>
    </w:p>
    <w:p w:rsidR="002A0EC2" w:rsidRPr="00926DD7" w:rsidRDefault="002A0EC2" w:rsidP="002A0EC2">
      <w:pPr>
        <w:ind w:firstLine="709"/>
        <w:rPr>
          <w:rFonts w:ascii="Times New Roman" w:hAnsi="Times New Roman" w:cs="Times New Roman"/>
          <w:color w:val="000000" w:themeColor="text1"/>
        </w:rPr>
      </w:pPr>
      <w:r w:rsidRPr="00926DD7">
        <w:rPr>
          <w:rFonts w:ascii="Times New Roman" w:hAnsi="Times New Roman" w:cs="Times New Roman"/>
          <w:color w:val="000000" w:themeColor="text1"/>
        </w:rPr>
        <w:t>в письменной форме.</w:t>
      </w:r>
    </w:p>
    <w:p w:rsidR="002A0EC2" w:rsidRPr="00926DD7" w:rsidRDefault="002A0EC2" w:rsidP="002A0EC2">
      <w:pPr>
        <w:ind w:firstLine="709"/>
        <w:rPr>
          <w:rFonts w:ascii="Times New Roman" w:hAnsi="Times New Roman" w:cs="Times New Roman"/>
          <w:color w:val="000000" w:themeColor="text1"/>
        </w:rPr>
      </w:pPr>
    </w:p>
    <w:p w:rsidR="002A0EC2" w:rsidRPr="00926DD7" w:rsidRDefault="002A0EC2" w:rsidP="002A0EC2">
      <w:pPr>
        <w:ind w:firstLine="709"/>
        <w:rPr>
          <w:rStyle w:val="a3"/>
          <w:rFonts w:ascii="Times New Roman" w:hAnsi="Times New Roman" w:cs="Times New Roman"/>
          <w:color w:val="000000" w:themeColor="text1"/>
        </w:rPr>
      </w:pPr>
      <w:bookmarkStart w:id="61" w:name="sub_1100"/>
    </w:p>
    <w:p w:rsidR="002A0EC2" w:rsidRPr="00926DD7" w:rsidRDefault="002A0EC2" w:rsidP="002A0EC2">
      <w:pPr>
        <w:ind w:firstLine="709"/>
        <w:rPr>
          <w:rStyle w:val="a3"/>
          <w:rFonts w:ascii="Times New Roman" w:hAnsi="Times New Roman" w:cs="Times New Roman"/>
          <w:bCs/>
          <w:color w:val="000000" w:themeColor="text1"/>
        </w:rPr>
      </w:pPr>
    </w:p>
    <w:p w:rsidR="002A0EC2" w:rsidRPr="00926DD7" w:rsidRDefault="002A0EC2" w:rsidP="002A0EC2">
      <w:pPr>
        <w:ind w:firstLine="709"/>
        <w:rPr>
          <w:rStyle w:val="a3"/>
          <w:rFonts w:ascii="Times New Roman" w:hAnsi="Times New Roman" w:cs="Times New Roman"/>
          <w:bCs/>
          <w:color w:val="000000" w:themeColor="text1"/>
        </w:rPr>
      </w:pPr>
    </w:p>
    <w:p w:rsidR="002A0EC2" w:rsidRPr="00926DD7" w:rsidRDefault="002A0EC2" w:rsidP="002A0EC2">
      <w:pPr>
        <w:ind w:firstLine="709"/>
        <w:rPr>
          <w:rStyle w:val="a3"/>
          <w:rFonts w:ascii="Times New Roman" w:hAnsi="Times New Roman" w:cs="Times New Roman"/>
          <w:bCs/>
          <w:color w:val="000000" w:themeColor="text1"/>
        </w:rPr>
      </w:pPr>
    </w:p>
    <w:p w:rsidR="002A0EC2" w:rsidRPr="00926DD7" w:rsidRDefault="002A0EC2" w:rsidP="002A0EC2">
      <w:pPr>
        <w:jc w:val="right"/>
        <w:rPr>
          <w:rStyle w:val="a3"/>
          <w:rFonts w:ascii="Times New Roman" w:hAnsi="Times New Roman" w:cs="Times New Roman"/>
          <w:bCs/>
          <w:color w:val="000000" w:themeColor="text1"/>
        </w:rPr>
      </w:pPr>
    </w:p>
    <w:p w:rsidR="002A0EC2" w:rsidRPr="00926DD7" w:rsidRDefault="002A0EC2" w:rsidP="002A0EC2">
      <w:pPr>
        <w:jc w:val="right"/>
        <w:rPr>
          <w:rStyle w:val="a3"/>
          <w:rFonts w:ascii="Times New Roman" w:hAnsi="Times New Roman" w:cs="Times New Roman"/>
          <w:bCs/>
          <w:color w:val="000000" w:themeColor="text1"/>
        </w:rPr>
      </w:pPr>
    </w:p>
    <w:p w:rsidR="008E110F" w:rsidRPr="00926DD7" w:rsidRDefault="008E110F" w:rsidP="002A0EC2">
      <w:pPr>
        <w:jc w:val="right"/>
        <w:rPr>
          <w:rStyle w:val="a3"/>
          <w:rFonts w:ascii="Times New Roman" w:hAnsi="Times New Roman" w:cs="Times New Roman"/>
          <w:bCs/>
          <w:color w:val="000000" w:themeColor="text1"/>
        </w:rPr>
      </w:pPr>
    </w:p>
    <w:p w:rsidR="008E110F" w:rsidRPr="00926DD7" w:rsidRDefault="008E110F" w:rsidP="002A0EC2">
      <w:pPr>
        <w:jc w:val="right"/>
        <w:rPr>
          <w:rStyle w:val="a3"/>
          <w:rFonts w:ascii="Times New Roman" w:hAnsi="Times New Roman" w:cs="Times New Roman"/>
          <w:bCs/>
          <w:color w:val="000000" w:themeColor="text1"/>
        </w:rPr>
      </w:pPr>
    </w:p>
    <w:p w:rsidR="008E110F" w:rsidRPr="00926DD7" w:rsidRDefault="008E110F" w:rsidP="002A0EC2">
      <w:pPr>
        <w:jc w:val="right"/>
        <w:rPr>
          <w:rStyle w:val="a3"/>
          <w:rFonts w:ascii="Times New Roman" w:hAnsi="Times New Roman" w:cs="Times New Roman"/>
          <w:bCs/>
          <w:color w:val="000000" w:themeColor="text1"/>
        </w:rPr>
      </w:pPr>
    </w:p>
    <w:p w:rsidR="008E110F" w:rsidRPr="00926DD7" w:rsidRDefault="008E110F" w:rsidP="002A0EC2">
      <w:pPr>
        <w:jc w:val="right"/>
        <w:rPr>
          <w:rStyle w:val="a3"/>
          <w:rFonts w:ascii="Times New Roman" w:hAnsi="Times New Roman" w:cs="Times New Roman"/>
          <w:bCs/>
          <w:color w:val="000000" w:themeColor="text1"/>
        </w:rPr>
      </w:pPr>
    </w:p>
    <w:p w:rsidR="008E110F" w:rsidRPr="00926DD7" w:rsidRDefault="008E110F" w:rsidP="002A0EC2">
      <w:pPr>
        <w:jc w:val="right"/>
        <w:rPr>
          <w:rStyle w:val="a3"/>
          <w:rFonts w:ascii="Times New Roman" w:hAnsi="Times New Roman" w:cs="Times New Roman"/>
          <w:bCs/>
          <w:color w:val="000000" w:themeColor="text1"/>
        </w:rPr>
      </w:pPr>
    </w:p>
    <w:p w:rsidR="008E110F" w:rsidRPr="00926DD7" w:rsidRDefault="008E110F" w:rsidP="002A0EC2">
      <w:pPr>
        <w:jc w:val="right"/>
        <w:rPr>
          <w:rStyle w:val="a3"/>
          <w:rFonts w:ascii="Times New Roman" w:hAnsi="Times New Roman" w:cs="Times New Roman"/>
          <w:bCs/>
          <w:color w:val="000000" w:themeColor="text1"/>
        </w:rPr>
      </w:pPr>
    </w:p>
    <w:p w:rsidR="008E110F" w:rsidRPr="00926DD7" w:rsidRDefault="008E110F" w:rsidP="002A0EC2">
      <w:pPr>
        <w:jc w:val="right"/>
        <w:rPr>
          <w:rStyle w:val="a3"/>
          <w:rFonts w:ascii="Times New Roman" w:hAnsi="Times New Roman" w:cs="Times New Roman"/>
          <w:bCs/>
          <w:color w:val="000000" w:themeColor="text1"/>
        </w:rPr>
      </w:pPr>
    </w:p>
    <w:p w:rsidR="008E110F" w:rsidRPr="00926DD7" w:rsidRDefault="008E110F" w:rsidP="002A0EC2">
      <w:pPr>
        <w:jc w:val="right"/>
        <w:rPr>
          <w:rStyle w:val="a3"/>
          <w:rFonts w:ascii="Times New Roman" w:hAnsi="Times New Roman" w:cs="Times New Roman"/>
          <w:bCs/>
          <w:color w:val="000000" w:themeColor="text1"/>
        </w:rPr>
      </w:pPr>
    </w:p>
    <w:p w:rsidR="008E110F" w:rsidRPr="00926DD7" w:rsidRDefault="008E110F" w:rsidP="002A0EC2">
      <w:pPr>
        <w:jc w:val="right"/>
        <w:rPr>
          <w:rStyle w:val="a3"/>
          <w:rFonts w:ascii="Times New Roman" w:hAnsi="Times New Roman" w:cs="Times New Roman"/>
          <w:bCs/>
          <w:color w:val="auto"/>
        </w:rPr>
      </w:pPr>
    </w:p>
    <w:p w:rsidR="008E110F" w:rsidRPr="00926DD7" w:rsidRDefault="008E110F" w:rsidP="002A0EC2">
      <w:pPr>
        <w:jc w:val="right"/>
        <w:rPr>
          <w:rStyle w:val="a3"/>
          <w:rFonts w:ascii="Times New Roman" w:hAnsi="Times New Roman" w:cs="Times New Roman"/>
          <w:bCs/>
          <w:color w:val="auto"/>
        </w:rPr>
      </w:pPr>
    </w:p>
    <w:p w:rsidR="008E110F" w:rsidRPr="00926DD7" w:rsidRDefault="008E110F" w:rsidP="002A0EC2">
      <w:pPr>
        <w:jc w:val="right"/>
        <w:rPr>
          <w:rStyle w:val="a3"/>
          <w:rFonts w:ascii="Times New Roman" w:hAnsi="Times New Roman" w:cs="Times New Roman"/>
          <w:bCs/>
          <w:color w:val="auto"/>
        </w:rPr>
      </w:pPr>
    </w:p>
    <w:p w:rsidR="008E110F" w:rsidRPr="00926DD7" w:rsidRDefault="008E110F" w:rsidP="002A0EC2">
      <w:pPr>
        <w:jc w:val="right"/>
        <w:rPr>
          <w:rStyle w:val="a3"/>
          <w:rFonts w:ascii="Times New Roman" w:hAnsi="Times New Roman" w:cs="Times New Roman"/>
          <w:bCs/>
          <w:color w:val="auto"/>
        </w:rPr>
      </w:pPr>
    </w:p>
    <w:p w:rsidR="00D15EEE" w:rsidRPr="00926DD7" w:rsidRDefault="00D15EEE" w:rsidP="00D15EEE">
      <w:pPr>
        <w:pStyle w:val="s37"/>
        <w:rPr>
          <w:rStyle w:val="a3"/>
          <w:bCs/>
          <w:color w:val="auto"/>
        </w:rPr>
      </w:pPr>
    </w:p>
    <w:p w:rsidR="00D035E6" w:rsidRDefault="002A0EC2" w:rsidP="00D15EEE">
      <w:pPr>
        <w:pStyle w:val="s37"/>
        <w:ind w:firstLine="6379"/>
      </w:pPr>
      <w:r w:rsidRPr="00926DD7">
        <w:rPr>
          <w:rStyle w:val="a3"/>
          <w:bCs/>
          <w:color w:val="auto"/>
        </w:rPr>
        <w:br/>
      </w:r>
      <w:bookmarkEnd w:id="61"/>
      <w:r w:rsidR="00D15EEE" w:rsidRPr="00926DD7">
        <w:t xml:space="preserve">                                                                                                                                               </w:t>
      </w:r>
    </w:p>
    <w:p w:rsidR="00D035E6" w:rsidRDefault="00D035E6" w:rsidP="00D15EEE">
      <w:pPr>
        <w:pStyle w:val="s37"/>
        <w:ind w:firstLine="6379"/>
      </w:pPr>
    </w:p>
    <w:p w:rsidR="00D035E6" w:rsidRDefault="00D035E6" w:rsidP="00D15EEE">
      <w:pPr>
        <w:pStyle w:val="s37"/>
        <w:ind w:firstLine="6379"/>
      </w:pPr>
    </w:p>
    <w:p w:rsidR="00D035E6" w:rsidRDefault="00D035E6" w:rsidP="00D15EEE">
      <w:pPr>
        <w:pStyle w:val="s37"/>
        <w:ind w:firstLine="6379"/>
      </w:pPr>
    </w:p>
    <w:p w:rsidR="00D035E6" w:rsidRDefault="00D035E6" w:rsidP="00D15EEE">
      <w:pPr>
        <w:pStyle w:val="s37"/>
        <w:ind w:firstLine="6379"/>
      </w:pPr>
    </w:p>
    <w:p w:rsidR="00D035E6" w:rsidRDefault="00D035E6" w:rsidP="00D15EEE">
      <w:pPr>
        <w:pStyle w:val="s37"/>
        <w:ind w:firstLine="6379"/>
      </w:pPr>
    </w:p>
    <w:p w:rsidR="009078DB" w:rsidRDefault="009078DB" w:rsidP="009078DB">
      <w:pPr>
        <w:pStyle w:val="s37"/>
        <w:jc w:val="right"/>
        <w:rPr>
          <w:sz w:val="23"/>
          <w:szCs w:val="23"/>
        </w:rPr>
      </w:pPr>
      <w:r>
        <w:rPr>
          <w:sz w:val="26"/>
          <w:szCs w:val="26"/>
        </w:rPr>
        <w:lastRenderedPageBreak/>
        <w:t>Приложение N 1</w:t>
      </w:r>
      <w:r w:rsidRPr="00926DD7">
        <w:rPr>
          <w:sz w:val="26"/>
          <w:szCs w:val="26"/>
        </w:rPr>
        <w:br/>
      </w:r>
      <w:r w:rsidRPr="00926DD7">
        <w:t xml:space="preserve">к Административному регламенту  </w:t>
      </w:r>
      <w:r w:rsidRPr="00926DD7">
        <w:br/>
        <w:t xml:space="preserve">                                                                                                   администрации Мариинский Посад</w:t>
      </w:r>
      <w:r w:rsidRPr="009078DB">
        <w:t xml:space="preserve"> </w:t>
      </w:r>
      <w:r>
        <w:t>муниципального округа</w:t>
      </w:r>
      <w:r w:rsidRPr="00926DD7">
        <w:br/>
        <w:t xml:space="preserve">                                                                                                                (с изменениями от 1 апреля 2024 г.)</w:t>
      </w:r>
      <w:r w:rsidRPr="00926DD7">
        <w:rPr>
          <w:sz w:val="23"/>
          <w:szCs w:val="23"/>
        </w:rPr>
        <w:t xml:space="preserve">                        </w:t>
      </w:r>
    </w:p>
    <w:p w:rsidR="00D15EEE" w:rsidRPr="00926DD7" w:rsidRDefault="00D15EEE" w:rsidP="00D15EEE">
      <w:pPr>
        <w:pStyle w:val="HTML"/>
        <w:rPr>
          <w:rFonts w:ascii="Times New Roman" w:hAnsi="Times New Roman" w:cs="Times New Roman"/>
          <w:sz w:val="21"/>
          <w:szCs w:val="21"/>
        </w:rPr>
      </w:pPr>
      <w:r w:rsidRPr="00926DD7">
        <w:rPr>
          <w:rFonts w:ascii="Times New Roman" w:hAnsi="Times New Roman" w:cs="Times New Roman"/>
          <w:sz w:val="21"/>
          <w:szCs w:val="21"/>
        </w:rPr>
        <w:t xml:space="preserve">                        _________________________________________________</w:t>
      </w:r>
    </w:p>
    <w:p w:rsidR="00D15EEE" w:rsidRPr="00926DD7" w:rsidRDefault="00D15EEE" w:rsidP="00D15EEE">
      <w:pPr>
        <w:pStyle w:val="HTML"/>
        <w:rPr>
          <w:rFonts w:ascii="Times New Roman" w:hAnsi="Times New Roman" w:cs="Times New Roman"/>
          <w:sz w:val="21"/>
          <w:szCs w:val="21"/>
        </w:rPr>
      </w:pPr>
      <w:r w:rsidRPr="00926DD7">
        <w:rPr>
          <w:rFonts w:ascii="Times New Roman" w:hAnsi="Times New Roman" w:cs="Times New Roman"/>
          <w:sz w:val="21"/>
          <w:szCs w:val="21"/>
        </w:rPr>
        <w:t xml:space="preserve">                        должностное лицо, которому направляется заявление</w:t>
      </w:r>
    </w:p>
    <w:p w:rsidR="00D15EEE" w:rsidRPr="00926DD7" w:rsidRDefault="00D15EEE" w:rsidP="00D15EEE">
      <w:pPr>
        <w:pStyle w:val="HTML"/>
        <w:rPr>
          <w:rFonts w:ascii="Times New Roman" w:hAnsi="Times New Roman" w:cs="Times New Roman"/>
          <w:sz w:val="21"/>
          <w:szCs w:val="21"/>
        </w:rPr>
      </w:pPr>
      <w:r w:rsidRPr="00926DD7">
        <w:rPr>
          <w:rFonts w:ascii="Times New Roman" w:hAnsi="Times New Roman" w:cs="Times New Roman"/>
          <w:sz w:val="21"/>
          <w:szCs w:val="21"/>
        </w:rPr>
        <w:t xml:space="preserve">                        от ______________________________________________</w:t>
      </w:r>
    </w:p>
    <w:p w:rsidR="00D15EEE" w:rsidRPr="00926DD7" w:rsidRDefault="00D15EEE" w:rsidP="00D15EEE">
      <w:pPr>
        <w:pStyle w:val="HTML"/>
        <w:rPr>
          <w:rFonts w:ascii="Times New Roman" w:hAnsi="Times New Roman" w:cs="Times New Roman"/>
          <w:sz w:val="21"/>
          <w:szCs w:val="21"/>
        </w:rPr>
      </w:pPr>
      <w:r w:rsidRPr="00926DD7">
        <w:rPr>
          <w:rFonts w:ascii="Times New Roman" w:hAnsi="Times New Roman" w:cs="Times New Roman"/>
          <w:sz w:val="21"/>
          <w:szCs w:val="21"/>
        </w:rPr>
        <w:t xml:space="preserve">                                               Ф.И.О.</w:t>
      </w:r>
    </w:p>
    <w:p w:rsidR="00D15EEE" w:rsidRPr="00926DD7" w:rsidRDefault="00D15EEE" w:rsidP="00D15EEE">
      <w:pPr>
        <w:pStyle w:val="HTML"/>
        <w:rPr>
          <w:rFonts w:ascii="Times New Roman" w:hAnsi="Times New Roman" w:cs="Times New Roman"/>
          <w:sz w:val="21"/>
          <w:szCs w:val="21"/>
        </w:rPr>
      </w:pPr>
      <w:r w:rsidRPr="00926DD7">
        <w:rPr>
          <w:rFonts w:ascii="Times New Roman" w:hAnsi="Times New Roman" w:cs="Times New Roman"/>
          <w:sz w:val="21"/>
          <w:szCs w:val="21"/>
        </w:rPr>
        <w:t xml:space="preserve">                        ________________________________________________,</w:t>
      </w:r>
    </w:p>
    <w:p w:rsidR="00D15EEE" w:rsidRPr="00926DD7" w:rsidRDefault="00D15EEE" w:rsidP="00D15EEE">
      <w:pPr>
        <w:pStyle w:val="HTML"/>
        <w:rPr>
          <w:rFonts w:ascii="Times New Roman" w:hAnsi="Times New Roman" w:cs="Times New Roman"/>
          <w:sz w:val="21"/>
          <w:szCs w:val="21"/>
        </w:rPr>
      </w:pPr>
      <w:r w:rsidRPr="00926DD7">
        <w:rPr>
          <w:rFonts w:ascii="Times New Roman" w:hAnsi="Times New Roman" w:cs="Times New Roman"/>
          <w:sz w:val="21"/>
          <w:szCs w:val="21"/>
        </w:rPr>
        <w:t xml:space="preserve">                        зарегистрированного(-ой) по адресу:</w:t>
      </w:r>
    </w:p>
    <w:p w:rsidR="00D15EEE" w:rsidRPr="00926DD7" w:rsidRDefault="00D15EEE" w:rsidP="00D15EEE">
      <w:pPr>
        <w:pStyle w:val="HTML"/>
        <w:rPr>
          <w:rFonts w:ascii="Times New Roman" w:hAnsi="Times New Roman" w:cs="Times New Roman"/>
          <w:sz w:val="21"/>
          <w:szCs w:val="21"/>
        </w:rPr>
      </w:pPr>
      <w:r w:rsidRPr="00926DD7">
        <w:rPr>
          <w:rFonts w:ascii="Times New Roman" w:hAnsi="Times New Roman" w:cs="Times New Roman"/>
          <w:sz w:val="21"/>
          <w:szCs w:val="21"/>
        </w:rPr>
        <w:t xml:space="preserve">                        _________________________________________________</w:t>
      </w:r>
    </w:p>
    <w:p w:rsidR="00D15EEE" w:rsidRPr="00926DD7" w:rsidRDefault="00D15EEE" w:rsidP="00D15EEE">
      <w:pPr>
        <w:pStyle w:val="HTML"/>
        <w:rPr>
          <w:rFonts w:ascii="Times New Roman" w:hAnsi="Times New Roman" w:cs="Times New Roman"/>
          <w:sz w:val="21"/>
          <w:szCs w:val="21"/>
        </w:rPr>
      </w:pPr>
      <w:r w:rsidRPr="00926DD7">
        <w:rPr>
          <w:rFonts w:ascii="Times New Roman" w:hAnsi="Times New Roman" w:cs="Times New Roman"/>
          <w:sz w:val="21"/>
          <w:szCs w:val="21"/>
        </w:rPr>
        <w:t xml:space="preserve">                        _________________________________________________</w:t>
      </w:r>
    </w:p>
    <w:p w:rsidR="00D15EEE" w:rsidRPr="00926DD7" w:rsidRDefault="00D15EEE" w:rsidP="00D15EEE">
      <w:pPr>
        <w:pStyle w:val="HTML"/>
        <w:rPr>
          <w:rFonts w:ascii="Times New Roman" w:hAnsi="Times New Roman" w:cs="Times New Roman"/>
          <w:sz w:val="21"/>
          <w:szCs w:val="21"/>
        </w:rPr>
      </w:pPr>
      <w:r w:rsidRPr="00926DD7">
        <w:rPr>
          <w:rFonts w:ascii="Times New Roman" w:hAnsi="Times New Roman" w:cs="Times New Roman"/>
          <w:sz w:val="21"/>
          <w:szCs w:val="21"/>
        </w:rPr>
        <w:t xml:space="preserve">                        телефон _________________________________________</w:t>
      </w:r>
    </w:p>
    <w:p w:rsidR="00D15EEE" w:rsidRPr="00926DD7" w:rsidRDefault="00D15EEE" w:rsidP="00D15EEE">
      <w:pPr>
        <w:pStyle w:val="HTML"/>
        <w:rPr>
          <w:rFonts w:ascii="Times New Roman" w:hAnsi="Times New Roman" w:cs="Times New Roman"/>
          <w:sz w:val="21"/>
          <w:szCs w:val="21"/>
        </w:rPr>
      </w:pPr>
      <w:r w:rsidRPr="00926DD7">
        <w:rPr>
          <w:rStyle w:val="s10"/>
          <w:rFonts w:ascii="Times New Roman" w:hAnsi="Times New Roman" w:cs="Times New Roman"/>
          <w:b/>
          <w:bCs/>
          <w:sz w:val="21"/>
          <w:szCs w:val="21"/>
        </w:rPr>
        <w:t xml:space="preserve">                              ЗАЯВЛЕНИЕ</w:t>
      </w:r>
    </w:p>
    <w:p w:rsidR="00D15EEE" w:rsidRPr="00926DD7" w:rsidRDefault="00D15EEE" w:rsidP="00D15EEE">
      <w:pPr>
        <w:pStyle w:val="HTML"/>
        <w:rPr>
          <w:rFonts w:ascii="Times New Roman" w:hAnsi="Times New Roman" w:cs="Times New Roman"/>
          <w:sz w:val="21"/>
          <w:szCs w:val="21"/>
        </w:rPr>
      </w:pPr>
      <w:r w:rsidRPr="00926DD7">
        <w:rPr>
          <w:rStyle w:val="s10"/>
          <w:rFonts w:ascii="Times New Roman" w:hAnsi="Times New Roman" w:cs="Times New Roman"/>
          <w:b/>
          <w:bCs/>
          <w:sz w:val="21"/>
          <w:szCs w:val="21"/>
        </w:rPr>
        <w:t xml:space="preserve">                        О переводе помещения</w:t>
      </w:r>
    </w:p>
    <w:p w:rsidR="00D15EEE" w:rsidRPr="00926DD7" w:rsidRDefault="00D15EEE" w:rsidP="00D15EEE">
      <w:pPr>
        <w:pStyle w:val="HTML"/>
        <w:rPr>
          <w:rFonts w:ascii="Times New Roman" w:hAnsi="Times New Roman" w:cs="Times New Roman"/>
          <w:sz w:val="21"/>
          <w:szCs w:val="21"/>
        </w:rPr>
      </w:pPr>
      <w:r w:rsidRPr="00926DD7">
        <w:rPr>
          <w:rFonts w:ascii="Times New Roman" w:hAnsi="Times New Roman" w:cs="Times New Roman"/>
          <w:sz w:val="21"/>
          <w:szCs w:val="21"/>
        </w:rPr>
        <w:t xml:space="preserve">     Прошу Вас перевести жилое (нежилое)помещение N _____, расположенное</w:t>
      </w:r>
    </w:p>
    <w:p w:rsidR="00D15EEE" w:rsidRPr="00926DD7" w:rsidRDefault="00D15EEE" w:rsidP="00D15EEE">
      <w:pPr>
        <w:pStyle w:val="HTML"/>
        <w:rPr>
          <w:rFonts w:ascii="Times New Roman" w:hAnsi="Times New Roman" w:cs="Times New Roman"/>
          <w:sz w:val="21"/>
          <w:szCs w:val="21"/>
        </w:rPr>
      </w:pPr>
      <w:r w:rsidRPr="00926DD7">
        <w:rPr>
          <w:rFonts w:ascii="Times New Roman" w:hAnsi="Times New Roman" w:cs="Times New Roman"/>
          <w:sz w:val="21"/>
          <w:szCs w:val="21"/>
        </w:rPr>
        <w:t xml:space="preserve">                     (ненужное зачеркнуть)</w:t>
      </w:r>
    </w:p>
    <w:p w:rsidR="00D15EEE" w:rsidRPr="00926DD7" w:rsidRDefault="00D15EEE" w:rsidP="00D15EEE">
      <w:pPr>
        <w:pStyle w:val="HTML"/>
        <w:rPr>
          <w:rFonts w:ascii="Times New Roman" w:hAnsi="Times New Roman" w:cs="Times New Roman"/>
          <w:sz w:val="21"/>
          <w:szCs w:val="21"/>
        </w:rPr>
      </w:pPr>
      <w:r w:rsidRPr="00926DD7">
        <w:rPr>
          <w:rFonts w:ascii="Times New Roman" w:hAnsi="Times New Roman" w:cs="Times New Roman"/>
          <w:sz w:val="21"/>
          <w:szCs w:val="21"/>
        </w:rPr>
        <w:t>по адресу: _________________________________________________________________</w:t>
      </w:r>
    </w:p>
    <w:p w:rsidR="00D15EEE" w:rsidRPr="00926DD7" w:rsidRDefault="00D15EEE" w:rsidP="00D15EEE">
      <w:pPr>
        <w:pStyle w:val="HTML"/>
        <w:rPr>
          <w:rFonts w:ascii="Times New Roman" w:hAnsi="Times New Roman" w:cs="Times New Roman"/>
          <w:sz w:val="21"/>
          <w:szCs w:val="21"/>
        </w:rPr>
      </w:pPr>
      <w:r w:rsidRPr="00926DD7">
        <w:rPr>
          <w:rFonts w:ascii="Times New Roman" w:hAnsi="Times New Roman" w:cs="Times New Roman"/>
          <w:sz w:val="21"/>
          <w:szCs w:val="21"/>
        </w:rPr>
        <w:t>принадлежащее мне на праве собственности ________________________________</w:t>
      </w:r>
    </w:p>
    <w:p w:rsidR="00D15EEE" w:rsidRPr="00926DD7" w:rsidRDefault="00D15EEE" w:rsidP="00D15EEE">
      <w:pPr>
        <w:pStyle w:val="HTML"/>
        <w:rPr>
          <w:rFonts w:ascii="Times New Roman" w:hAnsi="Times New Roman" w:cs="Times New Roman"/>
          <w:sz w:val="21"/>
          <w:szCs w:val="21"/>
        </w:rPr>
      </w:pPr>
      <w:r w:rsidRPr="00926DD7">
        <w:rPr>
          <w:rFonts w:ascii="Times New Roman" w:hAnsi="Times New Roman" w:cs="Times New Roman"/>
          <w:sz w:val="21"/>
          <w:szCs w:val="21"/>
        </w:rPr>
        <w:t>в нежилое (жилое) для использования под ________________________________.</w:t>
      </w:r>
    </w:p>
    <w:p w:rsidR="00D15EEE" w:rsidRPr="00926DD7" w:rsidRDefault="00D15EEE" w:rsidP="00D15EEE">
      <w:pPr>
        <w:pStyle w:val="HTML"/>
        <w:rPr>
          <w:rFonts w:ascii="Times New Roman" w:hAnsi="Times New Roman" w:cs="Times New Roman"/>
          <w:sz w:val="21"/>
          <w:szCs w:val="21"/>
        </w:rPr>
      </w:pPr>
      <w:r w:rsidRPr="00926DD7">
        <w:rPr>
          <w:rFonts w:ascii="Times New Roman" w:hAnsi="Times New Roman" w:cs="Times New Roman"/>
          <w:sz w:val="21"/>
          <w:szCs w:val="21"/>
        </w:rPr>
        <w:t>В данных переводимых  помещениях  регистрация  граждан  отсутствует,  что</w:t>
      </w:r>
    </w:p>
    <w:p w:rsidR="00D15EEE" w:rsidRPr="00926DD7" w:rsidRDefault="00D15EEE" w:rsidP="00D15EEE">
      <w:pPr>
        <w:pStyle w:val="HTML"/>
        <w:rPr>
          <w:rFonts w:ascii="Times New Roman" w:hAnsi="Times New Roman" w:cs="Times New Roman"/>
          <w:sz w:val="21"/>
          <w:szCs w:val="21"/>
        </w:rPr>
      </w:pPr>
      <w:r w:rsidRPr="00926DD7">
        <w:rPr>
          <w:rFonts w:ascii="Times New Roman" w:hAnsi="Times New Roman" w:cs="Times New Roman"/>
          <w:sz w:val="21"/>
          <w:szCs w:val="21"/>
        </w:rPr>
        <w:t>подтверждается справкой о регистрации по  месту  жительства  в  указанных</w:t>
      </w:r>
    </w:p>
    <w:p w:rsidR="00D15EEE" w:rsidRPr="00926DD7" w:rsidRDefault="00D15EEE" w:rsidP="00D15EEE">
      <w:pPr>
        <w:pStyle w:val="HTML"/>
        <w:rPr>
          <w:rFonts w:ascii="Times New Roman" w:hAnsi="Times New Roman" w:cs="Times New Roman"/>
          <w:sz w:val="21"/>
          <w:szCs w:val="21"/>
        </w:rPr>
      </w:pPr>
      <w:r w:rsidRPr="00926DD7">
        <w:rPr>
          <w:rFonts w:ascii="Times New Roman" w:hAnsi="Times New Roman" w:cs="Times New Roman"/>
          <w:sz w:val="21"/>
          <w:szCs w:val="21"/>
        </w:rPr>
        <w:t>жилых помещениях, прилагаемой к заявлению.</w:t>
      </w:r>
    </w:p>
    <w:p w:rsidR="00D15EEE" w:rsidRPr="00926DD7" w:rsidRDefault="00D15EEE" w:rsidP="00D15EEE">
      <w:pPr>
        <w:pStyle w:val="HTML"/>
        <w:rPr>
          <w:rFonts w:ascii="Times New Roman" w:hAnsi="Times New Roman" w:cs="Times New Roman"/>
          <w:sz w:val="21"/>
          <w:szCs w:val="21"/>
        </w:rPr>
      </w:pPr>
      <w:r w:rsidRPr="00926DD7">
        <w:rPr>
          <w:rFonts w:ascii="Times New Roman" w:hAnsi="Times New Roman" w:cs="Times New Roman"/>
          <w:sz w:val="21"/>
          <w:szCs w:val="21"/>
        </w:rPr>
        <w:t xml:space="preserve">     К заявлению прилагаются следующие документы:</w:t>
      </w:r>
    </w:p>
    <w:p w:rsidR="00D15EEE" w:rsidRPr="00926DD7" w:rsidRDefault="00D15EEE" w:rsidP="00D15EEE">
      <w:pPr>
        <w:pStyle w:val="HTML"/>
        <w:rPr>
          <w:rFonts w:ascii="Times New Roman" w:hAnsi="Times New Roman" w:cs="Times New Roman"/>
          <w:sz w:val="21"/>
          <w:szCs w:val="21"/>
        </w:rPr>
      </w:pPr>
      <w:r w:rsidRPr="00926DD7">
        <w:rPr>
          <w:rFonts w:ascii="Times New Roman" w:hAnsi="Times New Roman" w:cs="Times New Roman"/>
          <w:sz w:val="21"/>
          <w:szCs w:val="21"/>
        </w:rPr>
        <w:t>1) _______________________________________________________ на ___ листах;</w:t>
      </w:r>
    </w:p>
    <w:p w:rsidR="00D15EEE" w:rsidRPr="00926DD7" w:rsidRDefault="00D15EEE" w:rsidP="00D15EEE">
      <w:pPr>
        <w:pStyle w:val="HTML"/>
        <w:rPr>
          <w:rFonts w:ascii="Times New Roman" w:hAnsi="Times New Roman" w:cs="Times New Roman"/>
          <w:sz w:val="21"/>
          <w:szCs w:val="21"/>
        </w:rPr>
      </w:pPr>
      <w:r w:rsidRPr="00926DD7">
        <w:rPr>
          <w:rFonts w:ascii="Times New Roman" w:hAnsi="Times New Roman" w:cs="Times New Roman"/>
          <w:sz w:val="21"/>
          <w:szCs w:val="21"/>
        </w:rPr>
        <w:t>2) _______________________________________________________ на ___ листах;</w:t>
      </w:r>
    </w:p>
    <w:p w:rsidR="00D15EEE" w:rsidRPr="00926DD7" w:rsidRDefault="00D15EEE" w:rsidP="00D15EEE">
      <w:pPr>
        <w:pStyle w:val="HTML"/>
        <w:rPr>
          <w:rFonts w:ascii="Times New Roman" w:hAnsi="Times New Roman" w:cs="Times New Roman"/>
          <w:sz w:val="21"/>
          <w:szCs w:val="21"/>
        </w:rPr>
      </w:pPr>
      <w:r w:rsidRPr="00926DD7">
        <w:rPr>
          <w:rFonts w:ascii="Times New Roman" w:hAnsi="Times New Roman" w:cs="Times New Roman"/>
          <w:sz w:val="21"/>
          <w:szCs w:val="21"/>
        </w:rPr>
        <w:t>3) _______________________________________________________ на ___ листах;</w:t>
      </w:r>
    </w:p>
    <w:p w:rsidR="00D15EEE" w:rsidRPr="00926DD7" w:rsidRDefault="00D15EEE" w:rsidP="00D15EEE">
      <w:pPr>
        <w:pStyle w:val="HTML"/>
        <w:rPr>
          <w:rFonts w:ascii="Times New Roman" w:hAnsi="Times New Roman" w:cs="Times New Roman"/>
          <w:sz w:val="21"/>
          <w:szCs w:val="21"/>
        </w:rPr>
      </w:pPr>
      <w:r w:rsidRPr="00926DD7">
        <w:rPr>
          <w:rFonts w:ascii="Times New Roman" w:hAnsi="Times New Roman" w:cs="Times New Roman"/>
          <w:sz w:val="21"/>
          <w:szCs w:val="21"/>
        </w:rPr>
        <w:t>4) _______________________________________________________ на ___ листах;</w:t>
      </w:r>
    </w:p>
    <w:p w:rsidR="00D15EEE" w:rsidRPr="00926DD7" w:rsidRDefault="00D15EEE" w:rsidP="00D15EEE">
      <w:pPr>
        <w:pStyle w:val="HTML"/>
        <w:rPr>
          <w:rFonts w:ascii="Times New Roman" w:hAnsi="Times New Roman" w:cs="Times New Roman"/>
          <w:sz w:val="21"/>
          <w:szCs w:val="21"/>
        </w:rPr>
      </w:pPr>
      <w:r w:rsidRPr="00926DD7">
        <w:rPr>
          <w:rFonts w:ascii="Times New Roman" w:hAnsi="Times New Roman" w:cs="Times New Roman"/>
          <w:sz w:val="21"/>
          <w:szCs w:val="21"/>
        </w:rPr>
        <w:t>5) _______________________________________________________ на ___ листах;</w:t>
      </w:r>
    </w:p>
    <w:p w:rsidR="00D15EEE" w:rsidRPr="00926DD7" w:rsidRDefault="00D15EEE" w:rsidP="00D15EEE">
      <w:pPr>
        <w:pStyle w:val="HTML"/>
        <w:rPr>
          <w:rFonts w:ascii="Times New Roman" w:hAnsi="Times New Roman" w:cs="Times New Roman"/>
          <w:sz w:val="21"/>
          <w:szCs w:val="21"/>
        </w:rPr>
      </w:pPr>
      <w:r w:rsidRPr="00926DD7">
        <w:rPr>
          <w:rFonts w:ascii="Times New Roman" w:hAnsi="Times New Roman" w:cs="Times New Roman"/>
          <w:sz w:val="21"/>
          <w:szCs w:val="21"/>
        </w:rPr>
        <w:t>6) _______________________________________________________ на ___ листах;</w:t>
      </w:r>
    </w:p>
    <w:p w:rsidR="00D15EEE" w:rsidRPr="00926DD7" w:rsidRDefault="00D15EEE" w:rsidP="00D15EEE">
      <w:pPr>
        <w:pStyle w:val="HTML"/>
        <w:rPr>
          <w:rFonts w:ascii="Times New Roman" w:hAnsi="Times New Roman" w:cs="Times New Roman"/>
          <w:sz w:val="21"/>
          <w:szCs w:val="21"/>
        </w:rPr>
      </w:pPr>
      <w:r w:rsidRPr="00926DD7">
        <w:rPr>
          <w:rFonts w:ascii="Times New Roman" w:hAnsi="Times New Roman" w:cs="Times New Roman"/>
          <w:sz w:val="21"/>
          <w:szCs w:val="21"/>
        </w:rPr>
        <w:t>7) _______________________________________________________ на ___ листах;</w:t>
      </w:r>
    </w:p>
    <w:p w:rsidR="00D15EEE" w:rsidRPr="00926DD7" w:rsidRDefault="00D15EEE" w:rsidP="00D15EEE">
      <w:pPr>
        <w:pStyle w:val="HTML"/>
        <w:rPr>
          <w:rFonts w:ascii="Times New Roman" w:hAnsi="Times New Roman" w:cs="Times New Roman"/>
          <w:sz w:val="21"/>
          <w:szCs w:val="21"/>
        </w:rPr>
      </w:pPr>
      <w:r w:rsidRPr="00926DD7">
        <w:rPr>
          <w:rFonts w:ascii="Times New Roman" w:hAnsi="Times New Roman" w:cs="Times New Roman"/>
          <w:sz w:val="21"/>
          <w:szCs w:val="21"/>
        </w:rPr>
        <w:t xml:space="preserve">     Настоящим уведомлением я ___________________________________________</w:t>
      </w:r>
    </w:p>
    <w:p w:rsidR="00D15EEE" w:rsidRPr="00926DD7" w:rsidRDefault="00D15EEE" w:rsidP="00D15EEE">
      <w:pPr>
        <w:pStyle w:val="HTML"/>
        <w:rPr>
          <w:rFonts w:ascii="Times New Roman" w:hAnsi="Times New Roman" w:cs="Times New Roman"/>
          <w:sz w:val="21"/>
          <w:szCs w:val="21"/>
        </w:rPr>
      </w:pPr>
      <w:r w:rsidRPr="00926DD7">
        <w:rPr>
          <w:rFonts w:ascii="Times New Roman" w:hAnsi="Times New Roman" w:cs="Times New Roman"/>
          <w:sz w:val="21"/>
          <w:szCs w:val="21"/>
        </w:rPr>
        <w:t>_________________________________________________________________________</w:t>
      </w:r>
    </w:p>
    <w:p w:rsidR="00D15EEE" w:rsidRPr="00926DD7" w:rsidRDefault="00D15EEE" w:rsidP="00D15EEE">
      <w:pPr>
        <w:pStyle w:val="HTML"/>
        <w:rPr>
          <w:rFonts w:ascii="Times New Roman" w:hAnsi="Times New Roman" w:cs="Times New Roman"/>
          <w:sz w:val="21"/>
          <w:szCs w:val="21"/>
        </w:rPr>
      </w:pPr>
      <w:r w:rsidRPr="00926DD7">
        <w:rPr>
          <w:rFonts w:ascii="Times New Roman" w:hAnsi="Times New Roman" w:cs="Times New Roman"/>
          <w:sz w:val="21"/>
          <w:szCs w:val="21"/>
        </w:rPr>
        <w:t xml:space="preserve">                  (фамилия, имя, отчества (при наличии))</w:t>
      </w:r>
    </w:p>
    <w:p w:rsidR="00D15EEE" w:rsidRPr="00926DD7" w:rsidRDefault="00D15EEE" w:rsidP="00D15EEE">
      <w:pPr>
        <w:pStyle w:val="HTML"/>
        <w:rPr>
          <w:rFonts w:ascii="Times New Roman" w:hAnsi="Times New Roman" w:cs="Times New Roman"/>
          <w:sz w:val="21"/>
          <w:szCs w:val="21"/>
        </w:rPr>
      </w:pPr>
      <w:r w:rsidRPr="00926DD7">
        <w:rPr>
          <w:rFonts w:ascii="Times New Roman" w:hAnsi="Times New Roman" w:cs="Times New Roman"/>
          <w:sz w:val="21"/>
          <w:szCs w:val="21"/>
        </w:rPr>
        <w:t>даю  согласие  на  обработку  персональных  данных   в   соответствии   с</w:t>
      </w:r>
    </w:p>
    <w:p w:rsidR="00D15EEE" w:rsidRPr="00926DD7" w:rsidRDefault="007E23E0" w:rsidP="00D15EEE">
      <w:pPr>
        <w:pStyle w:val="HTML"/>
        <w:rPr>
          <w:rFonts w:ascii="Times New Roman" w:hAnsi="Times New Roman" w:cs="Times New Roman"/>
          <w:sz w:val="21"/>
          <w:szCs w:val="21"/>
        </w:rPr>
      </w:pPr>
      <w:hyperlink r:id="rId53" w:anchor="/document/12148567/entry/0" w:history="1">
        <w:r w:rsidR="00D15EEE" w:rsidRPr="00926DD7">
          <w:rPr>
            <w:rStyle w:val="af3"/>
            <w:rFonts w:ascii="Times New Roman" w:hAnsi="Times New Roman"/>
            <w:color w:val="auto"/>
            <w:sz w:val="21"/>
            <w:szCs w:val="21"/>
            <w:u w:val="none"/>
          </w:rPr>
          <w:t>Федеральным законом</w:t>
        </w:r>
      </w:hyperlink>
      <w:r w:rsidR="00D15EEE" w:rsidRPr="00926DD7">
        <w:rPr>
          <w:rFonts w:ascii="Times New Roman" w:hAnsi="Times New Roman" w:cs="Times New Roman"/>
          <w:sz w:val="21"/>
          <w:szCs w:val="21"/>
        </w:rPr>
        <w:t xml:space="preserve"> от 27.07.2006 N 152-ФЗ "О персональных данных".</w:t>
      </w:r>
    </w:p>
    <w:p w:rsidR="00D15EEE" w:rsidRPr="00926DD7" w:rsidRDefault="00D15EEE" w:rsidP="00D15EEE">
      <w:pPr>
        <w:pStyle w:val="HTML"/>
        <w:rPr>
          <w:rFonts w:ascii="Times New Roman" w:hAnsi="Times New Roman" w:cs="Times New Roman"/>
          <w:sz w:val="21"/>
          <w:szCs w:val="21"/>
        </w:rPr>
      </w:pPr>
      <w:r w:rsidRPr="00926DD7">
        <w:rPr>
          <w:rFonts w:ascii="Times New Roman" w:hAnsi="Times New Roman" w:cs="Times New Roman"/>
          <w:sz w:val="21"/>
          <w:szCs w:val="21"/>
        </w:rPr>
        <w:t>___________________      _______________________  _______________________</w:t>
      </w:r>
    </w:p>
    <w:p w:rsidR="00D15EEE" w:rsidRPr="00926DD7" w:rsidRDefault="00D15EEE" w:rsidP="00D15EEE">
      <w:pPr>
        <w:pStyle w:val="HTML"/>
        <w:rPr>
          <w:rFonts w:ascii="Times New Roman" w:hAnsi="Times New Roman" w:cs="Times New Roman"/>
          <w:sz w:val="21"/>
          <w:szCs w:val="21"/>
        </w:rPr>
      </w:pPr>
      <w:r w:rsidRPr="00926DD7">
        <w:rPr>
          <w:rFonts w:ascii="Times New Roman" w:hAnsi="Times New Roman" w:cs="Times New Roman"/>
          <w:sz w:val="21"/>
          <w:szCs w:val="21"/>
        </w:rPr>
        <w:t xml:space="preserve">       дата                      подпись                   Ф.И.О.</w:t>
      </w:r>
    </w:p>
    <w:p w:rsidR="002A0EC2" w:rsidRPr="00926DD7" w:rsidRDefault="002A0EC2" w:rsidP="00D15EEE">
      <w:pPr>
        <w:jc w:val="right"/>
        <w:rPr>
          <w:rStyle w:val="a3"/>
          <w:rFonts w:ascii="Times New Roman" w:hAnsi="Times New Roman" w:cs="Times New Roman"/>
          <w:b w:val="0"/>
          <w:color w:val="auto"/>
        </w:rPr>
      </w:pPr>
      <w:r w:rsidRPr="00926DD7">
        <w:rPr>
          <w:rFonts w:ascii="Times New Roman" w:hAnsi="Times New Roman" w:cs="Times New Roman"/>
        </w:rPr>
        <w:tab/>
      </w:r>
      <w:r w:rsidR="007E23E0">
        <w:rPr>
          <w:rFonts w:ascii="Times New Roman" w:hAnsi="Times New Roman" w:cs="Times New Roman"/>
        </w:rPr>
      </w:r>
      <w:r w:rsidR="007E23E0">
        <w:rPr>
          <w:rFonts w:ascii="Times New Roman" w:hAnsi="Times New Roman" w:cs="Times New Roman"/>
        </w:rPr>
        <w:pict>
          <v:group id="Group 24707" o:spid="_x0000_s1027" style="width:404.85pt;height:26.4pt;mso-position-horizontal-relative:char;mso-position-vertical-relative:line" coordsize="51413,3352">
            <v:shape id="Shape 32380" o:spid="_x0000_s1028" style="position:absolute;left:3048;width:16095;height:91;visibility:visible" coordsize="1609598,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F+usMA&#10;AADaAAAADwAAAGRycy9kb3ducmV2LnhtbESPT2vCQBTE7wW/w/IK3upGD6FNXUUU0YMQ/EPPj+wz&#10;G5t9G7JrTPz03UKhx2FmfsPMl72tRUetrxwrmE4SEMSF0xWXCi7n7ds7CB+QNdaOScFAHpaL0csc&#10;M+0efKTuFEoRIewzVGBCaDIpfWHIop+4hjh6V9daDFG2pdQtPiLc1nKWJKm0WHFcMNjQ2lDxfbpb&#10;Bfk0/1ibw2aww7PbrfL0ePuSvVLj1371CSJQH/7Df+29VpDC75V4A+Ti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F+usMAAADaAAAADwAAAAAAAAAAAAAAAACYAgAAZHJzL2Rv&#10;d25yZXYueG1sUEsFBgAAAAAEAAQA9QAAAIgDAAAAAA==&#10;" adj="0,,0" path="m,l1609598,r,9144l,9144,,e" fillcolor="black" stroked="f" strokeweight="0">
              <v:stroke miterlimit="83231f" joinstyle="miter"/>
              <v:formulas/>
              <v:path arrowok="t" o:connecttype="custom" o:connectlocs="0,0;16095,0;16095,91;0,91;0,0" o:connectangles="0,0,0,0,0" textboxrect="0,0,1609598,9144"/>
            </v:shape>
            <v:shape id="Shape 32381" o:spid="_x0000_s1029" style="position:absolute;left:19053;width:92;height:91;visibility:visible" coordsize="914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PjBcMA&#10;AADaAAAADwAAAGRycy9kb3ducmV2LnhtbESPQWvCQBSE74X+h+UJvTUbLWgb3YTSKvUmpgWvj+wz&#10;G8y+Ddk1if++Wyh4HGbmG2ZTTLYVA/W+caxgnqQgiCunG64V/Hzvnl9B+ICssXVMCm7kocgfHzaY&#10;aTfykYYy1CJC2GeowITQZVL6ypBFn7iOOHpn11sMUfa11D2OEW5buUjTpbTYcFww2NGHoepSXq2C&#10;E8/fvm6H3ef+ZTiMl4VZjtMWlXqaTe9rEIGmcA//t/dawQr+rsQbI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1PjBcMAAADaAAAADwAAAAAAAAAAAAAAAACYAgAAZHJzL2Rv&#10;d25yZXYueG1sUEsFBgAAAAAEAAQA9QAAAIgDAAAAAA==&#10;" adj="0,,0" path="m,l9144,r,9144l,9144,,e" fillcolor="black" stroked="f" strokeweight="0">
              <v:stroke miterlimit="83231f" joinstyle="miter"/>
              <v:formulas/>
              <v:path arrowok="t" o:connecttype="custom" o:connectlocs="0,0;92,0;92,91;0,91;0,0" o:connectangles="0,0,0,0,0" textboxrect="0,0,9144,9144"/>
            </v:shape>
            <v:shape id="Shape 32382" o:spid="_x0000_s1030" style="position:absolute;left:19114;width:6130;height:91;visibility:visible" coordsize="612953,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Yy9MAA&#10;AADaAAAADwAAAGRycy9kb3ducmV2LnhtbERP3WrCMBS+H/gO4Qi7KTZ1nUOqUWQw6O62rg9waI5t&#10;MTkpTazVp18uBrv8+P73x9kaMdHoe8cK1mkGgrhxuudWQf3zsdqC8AFZo3FMCu7k4XhYPO2x0O7G&#10;3zRVoRUxhH2BCroQhkJK33Rk0aduII7c2Y0WQ4RjK/WItxhujXzJsjdpsefY0OFA7x01l+pqFeDn&#10;ozab4ZKYzel1yvMqKb98otTzcj7tQASaw7/4z11qBXFrvBJvgDz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VYy9MAAAADaAAAADwAAAAAAAAAAAAAAAACYAgAAZHJzL2Rvd25y&#10;ZXYueG1sUEsFBgAAAAAEAAQA9QAAAIUDAAAAAA==&#10;" adj="0,,0" path="m,l612953,r,9144l,9144,,e" fillcolor="black" stroked="f" strokeweight="0">
              <v:stroke miterlimit="83231f" joinstyle="miter"/>
              <v:formulas/>
              <v:path arrowok="t" o:connecttype="custom" o:connectlocs="0,0;6130,0;6130,91;0,91;0,0" o:connectangles="0,0,0,0,0" textboxrect="0,0,612953,9144"/>
            </v:shape>
            <v:shape id="Shape 32383" o:spid="_x0000_s1031" style="position:absolute;left:25152;width:91;height:91;visibility:visible" coordsize="914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DS7MIA&#10;AADaAAAADwAAAGRycy9kb3ducmV2LnhtbESPQWvCQBSE74L/YXmF3nSjBakxm1Bspd6kKnh9ZJ/Z&#10;kOzbkN0m8d93C4Ueh5n5hsmKybZioN7XjhWslgkI4tLpmisF18th8QrCB2SNrWNS8CAPRT6fZZhq&#10;N/IXDedQiQhhn6ICE0KXSulLQxb90nXE0bu73mKIsq+k7nGMcNvKdZJspMWa44LBjvaGyub8bRXc&#10;eLX9fJwO78eX4TQ2a7MZpw9U6vlpetuBCDSF//Bf+6gVbOH3SrwBM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gNLswgAAANoAAAAPAAAAAAAAAAAAAAAAAJgCAABkcnMvZG93&#10;bnJldi54bWxQSwUGAAAAAAQABAD1AAAAhwMAAAAA&#10;" adj="0,,0" path="m,l9144,r,9144l,9144,,e" fillcolor="black" stroked="f" strokeweight="0">
              <v:stroke miterlimit="83231f" joinstyle="miter"/>
              <v:formulas/>
              <v:path arrowok="t" o:connecttype="custom" o:connectlocs="0,0;91,0;91,91;0,91;0,0" o:connectangles="0,0,0,0,0" textboxrect="0,0,9144,9144"/>
            </v:shape>
            <v:shape id="Shape 32384" o:spid="_x0000_s1032" style="position:absolute;left:25213;width:26200;height:91;visibility:visible" coordsize="2620010,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676MIA&#10;AADbAAAADwAAAGRycy9kb3ducmV2LnhtbESPQUsDMRCF70L/Q5iCF7GJgrKsTYsUBC8WrHofNtPN&#10;1s0kTdJ2/ffOQfA2w3vz3jfL9RRGdaZchsgW7hYGFHEX3cC9hc+Pl9sGVKnIDsfIZOGHCqxXs6sl&#10;ti5e+J3Ou9orCeHSogVfa2q1Lp2ngGURE7Fo+5gDVllzr13Gi4SHUd8b86gDDiwNHhNtPHXfu1Ow&#10;cNi6JhuXptNX448mloe37U2y9no+PT+BqjTVf/Pf9asTfKGXX2QAvf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TrvowgAAANsAAAAPAAAAAAAAAAAAAAAAAJgCAABkcnMvZG93&#10;bnJldi54bWxQSwUGAAAAAAQABAD1AAAAhwMAAAAA&#10;" adj="0,,0" path="m,l2620010,r,9144l,9144,,e" fillcolor="black" stroked="f" strokeweight="0">
              <v:stroke miterlimit="83231f" joinstyle="miter"/>
              <v:formulas/>
              <v:path arrowok="t" o:connecttype="custom" o:connectlocs="0,0;26200,0;26200,91;0,91;0,0" o:connectangles="0,0,0,0,0" textboxrect="0,0,2620010,9144"/>
            </v:shape>
            <v:rect id="Rectangle 24388" o:spid="_x0000_s1033" style="position:absolute;left:16341;top:384;width:621;height:16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BXm8MA&#10;AADbAAAADwAAAGRycy9kb3ducmV2LnhtbERPTWvCQBC9C/0PyxS86SYeiqbZhFCVeLRasL0N2WkS&#10;mp0N2a2J/vpuodDbPN7npPlkOnGlwbWWFcTLCARxZXXLtYK3836xBuE8ssbOMim4kYM8e5ilmGg7&#10;8itdT74WIYRdggoa7/tESlc1ZNAtbU8cuE87GPQBDrXUA44h3HRyFUVP0mDLoaHBnl4aqr5O30ZB&#10;ue6L94O9j3W3+ygvx8tme954peaPU/EMwtPk/8V/7oMO82P4/SUc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BXm8MAAADbAAAADwAAAAAAAAAAAAAAAACYAgAAZHJzL2Rv&#10;d25yZXYueG1sUEsFBgAAAAAEAAQA9QAAAIgDAAAAAA==&#10;" filled="f" stroked="f">
              <v:textbox style="mso-next-textbox:#Rectangle 24388" inset="0,0,0,0">
                <w:txbxContent>
                  <w:p w:rsidR="0038468F" w:rsidRDefault="0038468F" w:rsidP="002A0EC2">
                    <w:r>
                      <w:t>(</w:t>
                    </w:r>
                  </w:p>
                </w:txbxContent>
              </v:textbox>
            </v:rect>
            <v:rect id="Rectangle 24393" o:spid="_x0000_s1034" style="position:absolute;left:16812;top:384;width:17818;height:16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LJ7MEA&#10;AADbAAAADwAAAGRycy9kb3ducmV2LnhtbERPS4vCMBC+L/gfwix4W9P1sGjXWIoP9OgLXG9DM7bF&#10;ZlKarK3+eiMI3ubje84k6UwlrtS40rKC70EEgjizuuRcwWG//BqBcB5ZY2WZFNzIQTLtfUww1rbl&#10;LV13PhchhF2MCgrv61hKlxVk0A1sTRy4s20M+gCbXOoG2xBuKjmMoh9psOTQUGBNs4Kyy+7fKFiN&#10;6vRvbe9tXi1Oq+PmOJ7vx16p/meX/oLw1Pm3+OVe6zB/CM9fwgF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iyezBAAAA2wAAAA8AAAAAAAAAAAAAAAAAmAIAAGRycy9kb3du&#10;cmV2LnhtbFBLBQYAAAAABAAEAPUAAACGAwAAAAA=&#10;" filled="f" stroked="f">
              <v:textbox style="mso-next-textbox:#Rectangle 24393" inset="0,0,0,0">
                <w:txbxContent>
                  <w:p w:rsidR="0038468F" w:rsidRDefault="0038468F" w:rsidP="002A0EC2">
                    <w:r>
                      <w:t>расшифровка подписи</w:t>
                    </w:r>
                  </w:p>
                </w:txbxContent>
              </v:textbox>
            </v:rect>
            <v:rect id="Rectangle 24392" o:spid="_x0000_s1035" style="position:absolute;left:30203;top:384;width:621;height:16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5sd8EA&#10;AADbAAAADwAAAGRycy9kb3ducmV2LnhtbERPS4vCMBC+C/6HMMLeNFVh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ubHfBAAAA2wAAAA8AAAAAAAAAAAAAAAAAmAIAAGRycy9kb3du&#10;cmV2LnhtbFBLBQYAAAAABAAEAPUAAACGAwAAAAA=&#10;" filled="f" stroked="f">
              <v:textbox style="mso-next-textbox:#Rectangle 24392" inset="0,0,0,0">
                <w:txbxContent>
                  <w:p w:rsidR="0038468F" w:rsidRDefault="0038468F" w:rsidP="002A0EC2">
                    <w:r>
                      <w:t>)</w:t>
                    </w:r>
                  </w:p>
                </w:txbxContent>
              </v:textbox>
            </v:rect>
            <v:rect id="Rectangle 694" o:spid="_x0000_s1036" style="position:absolute;left:30669;top:384;width:466;height:16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f0A8EA&#10;AADbAAAADwAAAGRycy9kb3ducmV2LnhtbERPS4vCMBC+C/6HMMLeNFVk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H9APBAAAA2wAAAA8AAAAAAAAAAAAAAAAAmAIAAGRycy9kb3du&#10;cmV2LnhtbFBLBQYAAAAABAAEAPUAAACGAwAAAAA=&#10;" filled="f" stroked="f">
              <v:textbox style="mso-next-textbox:#Rectangle 694" inset="0,0,0,0">
                <w:txbxContent>
                  <w:p w:rsidR="0038468F" w:rsidRDefault="0038468F" w:rsidP="002A0EC2">
                    <w:r>
                      <w:t xml:space="preserve"> </w:t>
                    </w:r>
                  </w:p>
                </w:txbxContent>
              </v:textbox>
            </v:rect>
            <v:rect id="Rectangle 698" o:spid="_x0000_s1037" style="position:absolute;left:9589;top:1999;width:466;height:16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tRmMEA&#10;AADbAAAADwAAAGRycy9kb3ducmV2LnhtbERPS4vCMBC+C/6HMMLeNFVw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LUZjBAAAA2wAAAA8AAAAAAAAAAAAAAAAAmAIAAGRycy9kb3du&#10;cmV2LnhtbFBLBQYAAAAABAAEAPUAAACGAwAAAAA=&#10;" filled="f" stroked="f">
              <v:textbox style="mso-next-textbox:#Rectangle 698" inset="0,0,0,0">
                <w:txbxContent>
                  <w:p w:rsidR="0038468F" w:rsidRDefault="0038468F" w:rsidP="002A0EC2">
                    <w:r>
                      <w:t xml:space="preserve"> </w:t>
                    </w:r>
                  </w:p>
                </w:txbxContent>
              </v:textbox>
            </v:rect>
            <v:shape id="Shape 32385" o:spid="_x0000_s1038" style="position:absolute;top:3291;width:19143;height:92;visibility:visible" coordsize="1914398,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ZU+8AA&#10;AADbAAAADwAAAGRycy9kb3ducmV2LnhtbERP24rCMBB9F/yHMIJvmqogUo1FhRUfVhYvHzA2Y1va&#10;TLpNrN2/NwuCb3M411klnalES40rLCuYjCMQxKnVBWcKrpev0QKE88gaK8uk4I8cJOt+b4Wxtk8+&#10;UXv2mQgh7GJUkHtfx1K6NCeDbmxr4sDdbWPQB9hkUjf4DOGmktMomkuDBYeGHGva5ZSW54dRUH+3&#10;ejGb8PH3dricfspoO632W6WGg26zBOGp8x/x233QYf4c/n8JB8j1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7ZU+8AAAADbAAAADwAAAAAAAAAAAAAAAACYAgAAZHJzL2Rvd25y&#10;ZXYueG1sUEsFBgAAAAAEAAQA9QAAAIUDAAAAAA==&#10;" adj="0,,0" path="m,l1914398,r,9144l,9144,,e" fillcolor="black" stroked="f" strokeweight="0">
              <v:stroke miterlimit="83231f" joinstyle="miter"/>
              <v:formulas/>
              <v:path arrowok="t" o:connecttype="custom" o:connectlocs="0,0;19143,0;19143,92;0,92;0,0" o:connectangles="0,0,0,0,0" textboxrect="0,0,1914398,9144"/>
            </v:shape>
            <w10:wrap type="none"/>
            <w10:anchorlock/>
          </v:group>
        </w:pict>
      </w:r>
    </w:p>
    <w:p w:rsidR="00D15EEE" w:rsidRPr="00926DD7" w:rsidRDefault="00D15EEE" w:rsidP="002A0EC2">
      <w:pPr>
        <w:jc w:val="right"/>
        <w:rPr>
          <w:rStyle w:val="a3"/>
          <w:rFonts w:ascii="Times New Roman" w:hAnsi="Times New Roman" w:cs="Times New Roman"/>
          <w:b w:val="0"/>
          <w:bCs/>
          <w:color w:val="auto"/>
        </w:rPr>
      </w:pPr>
    </w:p>
    <w:p w:rsidR="00D15EEE" w:rsidRPr="00926DD7" w:rsidRDefault="00D15EEE" w:rsidP="002A0EC2">
      <w:pPr>
        <w:jc w:val="right"/>
        <w:rPr>
          <w:rStyle w:val="a3"/>
          <w:rFonts w:ascii="Times New Roman" w:hAnsi="Times New Roman" w:cs="Times New Roman"/>
          <w:b w:val="0"/>
          <w:bCs/>
          <w:color w:val="auto"/>
        </w:rPr>
      </w:pPr>
    </w:p>
    <w:p w:rsidR="00857F00" w:rsidRPr="00926DD7" w:rsidRDefault="00857F00" w:rsidP="00D15EEE">
      <w:pPr>
        <w:pStyle w:val="s37"/>
        <w:shd w:val="clear" w:color="auto" w:fill="FFFFFF"/>
        <w:jc w:val="right"/>
        <w:rPr>
          <w:sz w:val="26"/>
          <w:szCs w:val="26"/>
        </w:rPr>
      </w:pPr>
    </w:p>
    <w:p w:rsidR="009078DB" w:rsidRDefault="009078DB" w:rsidP="00D15EEE">
      <w:pPr>
        <w:pStyle w:val="s37"/>
        <w:shd w:val="clear" w:color="auto" w:fill="FFFFFF"/>
        <w:jc w:val="right"/>
        <w:rPr>
          <w:sz w:val="26"/>
          <w:szCs w:val="26"/>
        </w:rPr>
      </w:pPr>
    </w:p>
    <w:p w:rsidR="009078DB" w:rsidRDefault="009078DB" w:rsidP="00D15EEE">
      <w:pPr>
        <w:pStyle w:val="s37"/>
        <w:shd w:val="clear" w:color="auto" w:fill="FFFFFF"/>
        <w:jc w:val="right"/>
        <w:rPr>
          <w:sz w:val="26"/>
          <w:szCs w:val="26"/>
        </w:rPr>
      </w:pPr>
    </w:p>
    <w:p w:rsidR="009078DB" w:rsidRDefault="009078DB" w:rsidP="00D15EEE">
      <w:pPr>
        <w:pStyle w:val="s37"/>
        <w:shd w:val="clear" w:color="auto" w:fill="FFFFFF"/>
        <w:jc w:val="right"/>
        <w:rPr>
          <w:sz w:val="26"/>
          <w:szCs w:val="26"/>
        </w:rPr>
      </w:pPr>
    </w:p>
    <w:p w:rsidR="00D15EEE" w:rsidRPr="00926DD7" w:rsidRDefault="00D15EEE" w:rsidP="00D15EEE">
      <w:pPr>
        <w:pStyle w:val="s37"/>
        <w:shd w:val="clear" w:color="auto" w:fill="FFFFFF"/>
        <w:jc w:val="right"/>
        <w:rPr>
          <w:sz w:val="26"/>
          <w:szCs w:val="26"/>
        </w:rPr>
      </w:pPr>
      <w:r w:rsidRPr="00926DD7">
        <w:rPr>
          <w:sz w:val="26"/>
          <w:szCs w:val="26"/>
        </w:rPr>
        <w:lastRenderedPageBreak/>
        <w:t>Приложение</w:t>
      </w:r>
      <w:r w:rsidRPr="00926DD7">
        <w:rPr>
          <w:sz w:val="26"/>
          <w:szCs w:val="26"/>
        </w:rPr>
        <w:br/>
        <w:t>к </w:t>
      </w:r>
      <w:hyperlink r:id="rId54" w:anchor="/document/406243497/entry/1100" w:history="1">
        <w:r w:rsidRPr="00926DD7">
          <w:rPr>
            <w:rStyle w:val="af3"/>
            <w:color w:val="auto"/>
            <w:sz w:val="26"/>
            <w:szCs w:val="26"/>
            <w:u w:val="none"/>
          </w:rPr>
          <w:t>заявлению</w:t>
        </w:r>
      </w:hyperlink>
    </w:p>
    <w:p w:rsidR="00D15EEE" w:rsidRPr="00926DD7" w:rsidRDefault="00D15EEE" w:rsidP="00D15EEE">
      <w:pPr>
        <w:pStyle w:val="s3"/>
        <w:shd w:val="clear" w:color="auto" w:fill="FFFFFF"/>
        <w:jc w:val="center"/>
        <w:rPr>
          <w:sz w:val="34"/>
          <w:szCs w:val="34"/>
        </w:rPr>
      </w:pPr>
      <w:r w:rsidRPr="00926DD7">
        <w:rPr>
          <w:sz w:val="34"/>
          <w:szCs w:val="34"/>
        </w:rPr>
        <w:t>СОГЛАСИЕ</w:t>
      </w:r>
      <w:r w:rsidRPr="00926DD7">
        <w:rPr>
          <w:sz w:val="34"/>
          <w:szCs w:val="34"/>
        </w:rPr>
        <w:br/>
        <w:t>на обработку персональных данных</w:t>
      </w:r>
    </w:p>
    <w:p w:rsidR="00D15EEE" w:rsidRPr="00926DD7" w:rsidRDefault="00D15EEE" w:rsidP="00D15EEE">
      <w:pPr>
        <w:pStyle w:val="HTML"/>
        <w:shd w:val="clear" w:color="auto" w:fill="FFFFFF"/>
        <w:jc w:val="both"/>
        <w:rPr>
          <w:rFonts w:ascii="Times New Roman" w:hAnsi="Times New Roman" w:cs="Times New Roman"/>
          <w:sz w:val="21"/>
          <w:szCs w:val="21"/>
        </w:rPr>
      </w:pPr>
      <w:r w:rsidRPr="00926DD7">
        <w:rPr>
          <w:rFonts w:ascii="Times New Roman" w:hAnsi="Times New Roman" w:cs="Times New Roman"/>
          <w:sz w:val="21"/>
          <w:szCs w:val="21"/>
        </w:rPr>
        <w:t xml:space="preserve">     Я _________________________________________________________________,</w:t>
      </w:r>
    </w:p>
    <w:p w:rsidR="00D15EEE" w:rsidRPr="00926DD7" w:rsidRDefault="00D15EEE" w:rsidP="00D15EEE">
      <w:pPr>
        <w:pStyle w:val="HTML"/>
        <w:shd w:val="clear" w:color="auto" w:fill="FFFFFF"/>
        <w:jc w:val="both"/>
        <w:rPr>
          <w:rFonts w:ascii="Times New Roman" w:hAnsi="Times New Roman" w:cs="Times New Roman"/>
          <w:sz w:val="21"/>
          <w:szCs w:val="21"/>
        </w:rPr>
      </w:pPr>
      <w:r w:rsidRPr="00926DD7">
        <w:rPr>
          <w:rFonts w:ascii="Times New Roman" w:hAnsi="Times New Roman" w:cs="Times New Roman"/>
          <w:sz w:val="21"/>
          <w:szCs w:val="21"/>
        </w:rPr>
        <w:t xml:space="preserve">             (фамилия, имя, отчество субъекта персональных данных)</w:t>
      </w:r>
    </w:p>
    <w:p w:rsidR="00D15EEE" w:rsidRPr="00926DD7" w:rsidRDefault="00D15EEE" w:rsidP="00D15EEE">
      <w:pPr>
        <w:pStyle w:val="HTML"/>
        <w:shd w:val="clear" w:color="auto" w:fill="FFFFFF"/>
        <w:jc w:val="both"/>
        <w:rPr>
          <w:rFonts w:ascii="Times New Roman" w:hAnsi="Times New Roman" w:cs="Times New Roman"/>
          <w:sz w:val="21"/>
          <w:szCs w:val="21"/>
        </w:rPr>
      </w:pPr>
      <w:r w:rsidRPr="00926DD7">
        <w:rPr>
          <w:rFonts w:ascii="Times New Roman" w:hAnsi="Times New Roman" w:cs="Times New Roman"/>
          <w:sz w:val="21"/>
          <w:szCs w:val="21"/>
        </w:rPr>
        <w:t>документ, удостоверяющий личность _______________ _______________________</w:t>
      </w:r>
    </w:p>
    <w:p w:rsidR="00D15EEE" w:rsidRPr="00926DD7" w:rsidRDefault="00D15EEE" w:rsidP="00D15EEE">
      <w:pPr>
        <w:pStyle w:val="HTML"/>
        <w:shd w:val="clear" w:color="auto" w:fill="FFFFFF"/>
        <w:jc w:val="both"/>
        <w:rPr>
          <w:rFonts w:ascii="Times New Roman" w:hAnsi="Times New Roman" w:cs="Times New Roman"/>
          <w:sz w:val="21"/>
          <w:szCs w:val="21"/>
        </w:rPr>
      </w:pPr>
      <w:r w:rsidRPr="00926DD7">
        <w:rPr>
          <w:rFonts w:ascii="Times New Roman" w:hAnsi="Times New Roman" w:cs="Times New Roman"/>
          <w:sz w:val="21"/>
          <w:szCs w:val="21"/>
        </w:rPr>
        <w:t xml:space="preserve">                                  (вид документа)      серия, номер</w:t>
      </w:r>
    </w:p>
    <w:p w:rsidR="00D15EEE" w:rsidRPr="00926DD7" w:rsidRDefault="00D15EEE" w:rsidP="00D15EEE">
      <w:pPr>
        <w:pStyle w:val="HTML"/>
        <w:shd w:val="clear" w:color="auto" w:fill="FFFFFF"/>
        <w:jc w:val="both"/>
        <w:rPr>
          <w:rFonts w:ascii="Times New Roman" w:hAnsi="Times New Roman" w:cs="Times New Roman"/>
          <w:sz w:val="21"/>
          <w:szCs w:val="21"/>
        </w:rPr>
      </w:pPr>
      <w:r w:rsidRPr="00926DD7">
        <w:rPr>
          <w:rFonts w:ascii="Times New Roman" w:hAnsi="Times New Roman" w:cs="Times New Roman"/>
          <w:sz w:val="21"/>
          <w:szCs w:val="21"/>
        </w:rPr>
        <w:t>выдан __________________________________________________________________,</w:t>
      </w:r>
    </w:p>
    <w:p w:rsidR="00D15EEE" w:rsidRPr="00926DD7" w:rsidRDefault="00D15EEE" w:rsidP="00D15EEE">
      <w:pPr>
        <w:pStyle w:val="HTML"/>
        <w:shd w:val="clear" w:color="auto" w:fill="FFFFFF"/>
        <w:jc w:val="both"/>
        <w:rPr>
          <w:rFonts w:ascii="Times New Roman" w:hAnsi="Times New Roman" w:cs="Times New Roman"/>
          <w:sz w:val="21"/>
          <w:szCs w:val="21"/>
        </w:rPr>
      </w:pPr>
      <w:r w:rsidRPr="00926DD7">
        <w:rPr>
          <w:rFonts w:ascii="Times New Roman" w:hAnsi="Times New Roman" w:cs="Times New Roman"/>
          <w:sz w:val="21"/>
          <w:szCs w:val="21"/>
        </w:rPr>
        <w:t xml:space="preserve">           (дата выдачи указанного документа, наименование органа,</w:t>
      </w:r>
    </w:p>
    <w:p w:rsidR="00D15EEE" w:rsidRPr="00926DD7" w:rsidRDefault="00D15EEE" w:rsidP="00D15EEE">
      <w:pPr>
        <w:pStyle w:val="HTML"/>
        <w:shd w:val="clear" w:color="auto" w:fill="FFFFFF"/>
        <w:jc w:val="both"/>
        <w:rPr>
          <w:rFonts w:ascii="Times New Roman" w:hAnsi="Times New Roman" w:cs="Times New Roman"/>
          <w:sz w:val="21"/>
          <w:szCs w:val="21"/>
        </w:rPr>
      </w:pPr>
      <w:r w:rsidRPr="00926DD7">
        <w:rPr>
          <w:rFonts w:ascii="Times New Roman" w:hAnsi="Times New Roman" w:cs="Times New Roman"/>
          <w:sz w:val="21"/>
          <w:szCs w:val="21"/>
        </w:rPr>
        <w:t xml:space="preserve">                            выдавшего документ)</w:t>
      </w:r>
    </w:p>
    <w:p w:rsidR="00D15EEE" w:rsidRPr="00926DD7" w:rsidRDefault="00D15EEE" w:rsidP="00D15EEE">
      <w:pPr>
        <w:pStyle w:val="HTML"/>
        <w:shd w:val="clear" w:color="auto" w:fill="FFFFFF"/>
        <w:jc w:val="both"/>
        <w:rPr>
          <w:rFonts w:ascii="Times New Roman" w:hAnsi="Times New Roman" w:cs="Times New Roman"/>
          <w:sz w:val="21"/>
          <w:szCs w:val="21"/>
        </w:rPr>
      </w:pPr>
      <w:r w:rsidRPr="00926DD7">
        <w:rPr>
          <w:rFonts w:ascii="Times New Roman" w:hAnsi="Times New Roman" w:cs="Times New Roman"/>
          <w:sz w:val="21"/>
          <w:szCs w:val="21"/>
        </w:rPr>
        <w:t>зарегистрирован(на) по адресу: __________________________________________</w:t>
      </w:r>
    </w:p>
    <w:p w:rsidR="00D15EEE" w:rsidRPr="00926DD7" w:rsidRDefault="00D15EEE" w:rsidP="00D15EEE">
      <w:pPr>
        <w:pStyle w:val="HTML"/>
        <w:shd w:val="clear" w:color="auto" w:fill="FFFFFF"/>
        <w:jc w:val="both"/>
        <w:rPr>
          <w:rFonts w:ascii="Times New Roman" w:hAnsi="Times New Roman" w:cs="Times New Roman"/>
          <w:sz w:val="21"/>
          <w:szCs w:val="21"/>
        </w:rPr>
      </w:pPr>
      <w:r w:rsidRPr="00926DD7">
        <w:rPr>
          <w:rFonts w:ascii="Times New Roman" w:hAnsi="Times New Roman" w:cs="Times New Roman"/>
          <w:sz w:val="21"/>
          <w:szCs w:val="21"/>
        </w:rPr>
        <w:t>________________________________________________________________________,</w:t>
      </w:r>
    </w:p>
    <w:p w:rsidR="00D15EEE" w:rsidRPr="00926DD7" w:rsidRDefault="00D15EEE" w:rsidP="00D15EEE">
      <w:pPr>
        <w:pStyle w:val="HTML"/>
        <w:shd w:val="clear" w:color="auto" w:fill="FFFFFF"/>
        <w:jc w:val="both"/>
        <w:rPr>
          <w:rFonts w:ascii="Times New Roman" w:hAnsi="Times New Roman" w:cs="Times New Roman"/>
          <w:sz w:val="21"/>
          <w:szCs w:val="21"/>
        </w:rPr>
      </w:pPr>
      <w:r w:rsidRPr="00926DD7">
        <w:rPr>
          <w:rFonts w:ascii="Times New Roman" w:hAnsi="Times New Roman" w:cs="Times New Roman"/>
          <w:sz w:val="21"/>
          <w:szCs w:val="21"/>
        </w:rPr>
        <w:t>в целях оказания муниципальной услуги по выдаче  уведомления  о  переводе</w:t>
      </w:r>
    </w:p>
    <w:p w:rsidR="00D15EEE" w:rsidRPr="00926DD7" w:rsidRDefault="00D15EEE" w:rsidP="00D15EEE">
      <w:pPr>
        <w:pStyle w:val="HTML"/>
        <w:shd w:val="clear" w:color="auto" w:fill="FFFFFF"/>
        <w:jc w:val="both"/>
        <w:rPr>
          <w:rFonts w:ascii="Times New Roman" w:hAnsi="Times New Roman" w:cs="Times New Roman"/>
          <w:sz w:val="21"/>
          <w:szCs w:val="21"/>
        </w:rPr>
      </w:pPr>
      <w:r w:rsidRPr="00926DD7">
        <w:rPr>
          <w:rFonts w:ascii="Times New Roman" w:hAnsi="Times New Roman" w:cs="Times New Roman"/>
          <w:sz w:val="21"/>
          <w:szCs w:val="21"/>
        </w:rPr>
        <w:t>жилого помещения в нежилое помещение  и  нежилого   помещения   в   жилое</w:t>
      </w:r>
    </w:p>
    <w:p w:rsidR="00D15EEE" w:rsidRPr="00926DD7" w:rsidRDefault="00D15EEE" w:rsidP="00D15EEE">
      <w:pPr>
        <w:pStyle w:val="HTML"/>
        <w:shd w:val="clear" w:color="auto" w:fill="FFFFFF"/>
        <w:jc w:val="both"/>
        <w:rPr>
          <w:rFonts w:ascii="Times New Roman" w:hAnsi="Times New Roman" w:cs="Times New Roman"/>
          <w:sz w:val="21"/>
          <w:szCs w:val="21"/>
        </w:rPr>
      </w:pPr>
      <w:r w:rsidRPr="00926DD7">
        <w:rPr>
          <w:rFonts w:ascii="Times New Roman" w:hAnsi="Times New Roman" w:cs="Times New Roman"/>
          <w:sz w:val="21"/>
          <w:szCs w:val="21"/>
        </w:rPr>
        <w:t>помещение</w:t>
      </w:r>
    </w:p>
    <w:p w:rsidR="00D15EEE" w:rsidRPr="00926DD7" w:rsidRDefault="00D15EEE" w:rsidP="00D15EEE">
      <w:pPr>
        <w:pStyle w:val="HTML"/>
        <w:shd w:val="clear" w:color="auto" w:fill="FFFFFF"/>
        <w:jc w:val="both"/>
        <w:rPr>
          <w:rFonts w:ascii="Times New Roman" w:hAnsi="Times New Roman" w:cs="Times New Roman"/>
          <w:sz w:val="21"/>
          <w:szCs w:val="21"/>
        </w:rPr>
      </w:pPr>
      <w:r w:rsidRPr="00926DD7">
        <w:rPr>
          <w:rFonts w:ascii="Times New Roman" w:hAnsi="Times New Roman" w:cs="Times New Roman"/>
          <w:sz w:val="21"/>
          <w:szCs w:val="21"/>
        </w:rPr>
        <w:t xml:space="preserve">даю согласие  администрации  </w:t>
      </w:r>
      <w:r w:rsidR="0038468F">
        <w:rPr>
          <w:rFonts w:ascii="Times New Roman" w:hAnsi="Times New Roman" w:cs="Times New Roman"/>
          <w:sz w:val="21"/>
          <w:szCs w:val="21"/>
        </w:rPr>
        <w:t>Мариинско</w:t>
      </w:r>
      <w:r w:rsidR="002A3500" w:rsidRPr="00926DD7">
        <w:rPr>
          <w:rFonts w:ascii="Times New Roman" w:hAnsi="Times New Roman" w:cs="Times New Roman"/>
          <w:sz w:val="21"/>
          <w:szCs w:val="21"/>
        </w:rPr>
        <w:t xml:space="preserve"> Посад</w:t>
      </w:r>
      <w:r w:rsidR="0038468F">
        <w:rPr>
          <w:rFonts w:ascii="Times New Roman" w:hAnsi="Times New Roman" w:cs="Times New Roman"/>
          <w:sz w:val="21"/>
          <w:szCs w:val="21"/>
        </w:rPr>
        <w:t>ского муниципального округа</w:t>
      </w:r>
      <w:r w:rsidRPr="00926DD7">
        <w:rPr>
          <w:rFonts w:ascii="Times New Roman" w:hAnsi="Times New Roman" w:cs="Times New Roman"/>
          <w:sz w:val="21"/>
          <w:szCs w:val="21"/>
        </w:rPr>
        <w:t>,  находящейся  по  адресу:</w:t>
      </w:r>
    </w:p>
    <w:p w:rsidR="00D15EEE" w:rsidRPr="00926DD7" w:rsidRDefault="00D15EEE" w:rsidP="00D15EEE">
      <w:pPr>
        <w:pStyle w:val="HTML"/>
        <w:shd w:val="clear" w:color="auto" w:fill="FFFFFF"/>
        <w:jc w:val="both"/>
        <w:rPr>
          <w:rFonts w:ascii="Times New Roman" w:hAnsi="Times New Roman" w:cs="Times New Roman"/>
          <w:sz w:val="21"/>
          <w:szCs w:val="21"/>
        </w:rPr>
      </w:pPr>
      <w:r w:rsidRPr="00926DD7">
        <w:rPr>
          <w:rFonts w:ascii="Times New Roman" w:hAnsi="Times New Roman" w:cs="Times New Roman"/>
          <w:sz w:val="21"/>
          <w:szCs w:val="21"/>
        </w:rPr>
        <w:t>г. </w:t>
      </w:r>
      <w:r w:rsidR="002A3500" w:rsidRPr="00926DD7">
        <w:rPr>
          <w:rFonts w:ascii="Times New Roman" w:hAnsi="Times New Roman" w:cs="Times New Roman"/>
          <w:sz w:val="21"/>
          <w:szCs w:val="21"/>
        </w:rPr>
        <w:t>Мариинский Посад</w:t>
      </w:r>
      <w:r w:rsidRPr="00926DD7">
        <w:rPr>
          <w:rFonts w:ascii="Times New Roman" w:hAnsi="Times New Roman" w:cs="Times New Roman"/>
          <w:sz w:val="21"/>
          <w:szCs w:val="21"/>
        </w:rPr>
        <w:t>, ул</w:t>
      </w:r>
      <w:r w:rsidR="00061165">
        <w:rPr>
          <w:rFonts w:ascii="Times New Roman" w:hAnsi="Times New Roman" w:cs="Times New Roman"/>
          <w:sz w:val="21"/>
          <w:szCs w:val="21"/>
        </w:rPr>
        <w:t>. Николаева</w:t>
      </w:r>
      <w:r w:rsidRPr="00926DD7">
        <w:rPr>
          <w:rFonts w:ascii="Times New Roman" w:hAnsi="Times New Roman" w:cs="Times New Roman"/>
          <w:sz w:val="21"/>
          <w:szCs w:val="21"/>
        </w:rPr>
        <w:t xml:space="preserve">, </w:t>
      </w:r>
      <w:r w:rsidR="00061165">
        <w:rPr>
          <w:rFonts w:ascii="Times New Roman" w:hAnsi="Times New Roman" w:cs="Times New Roman"/>
          <w:sz w:val="21"/>
          <w:szCs w:val="21"/>
        </w:rPr>
        <w:t>д.47</w:t>
      </w:r>
      <w:r w:rsidRPr="00926DD7">
        <w:rPr>
          <w:rFonts w:ascii="Times New Roman" w:hAnsi="Times New Roman" w:cs="Times New Roman"/>
          <w:sz w:val="21"/>
          <w:szCs w:val="21"/>
        </w:rPr>
        <w:t>, ИНН</w:t>
      </w:r>
      <w:r w:rsidR="00061165">
        <w:rPr>
          <w:rFonts w:ascii="Times New Roman" w:hAnsi="Times New Roman" w:cs="Times New Roman"/>
          <w:sz w:val="21"/>
          <w:szCs w:val="21"/>
        </w:rPr>
        <w:t xml:space="preserve"> 2100002855</w:t>
      </w:r>
      <w:r w:rsidRPr="00926DD7">
        <w:rPr>
          <w:rFonts w:ascii="Times New Roman" w:hAnsi="Times New Roman" w:cs="Times New Roman"/>
          <w:sz w:val="21"/>
          <w:szCs w:val="21"/>
        </w:rPr>
        <w:t xml:space="preserve">, ОГРН </w:t>
      </w:r>
      <w:r w:rsidR="00061165">
        <w:rPr>
          <w:rFonts w:ascii="Times New Roman" w:hAnsi="Times New Roman" w:cs="Times New Roman"/>
          <w:sz w:val="21"/>
          <w:szCs w:val="21"/>
        </w:rPr>
        <w:t>1222100009317</w:t>
      </w:r>
    </w:p>
    <w:p w:rsidR="00D15EEE" w:rsidRPr="00926DD7" w:rsidRDefault="00D15EEE" w:rsidP="00D15EEE">
      <w:pPr>
        <w:pStyle w:val="HTML"/>
        <w:shd w:val="clear" w:color="auto" w:fill="FFFFFF"/>
        <w:jc w:val="both"/>
        <w:rPr>
          <w:rFonts w:ascii="Times New Roman" w:hAnsi="Times New Roman" w:cs="Times New Roman"/>
          <w:sz w:val="21"/>
          <w:szCs w:val="21"/>
        </w:rPr>
      </w:pPr>
      <w:r w:rsidRPr="00926DD7">
        <w:rPr>
          <w:rFonts w:ascii="Times New Roman" w:hAnsi="Times New Roman" w:cs="Times New Roman"/>
          <w:sz w:val="21"/>
          <w:szCs w:val="21"/>
        </w:rPr>
        <w:t>на обработку следующих персональных  данных:  фамилии,  имени,  отчества,</w:t>
      </w:r>
    </w:p>
    <w:p w:rsidR="00D15EEE" w:rsidRPr="00926DD7" w:rsidRDefault="00D15EEE" w:rsidP="00D15EEE">
      <w:pPr>
        <w:pStyle w:val="HTML"/>
        <w:shd w:val="clear" w:color="auto" w:fill="FFFFFF"/>
        <w:jc w:val="both"/>
        <w:rPr>
          <w:rFonts w:ascii="Times New Roman" w:hAnsi="Times New Roman" w:cs="Times New Roman"/>
          <w:sz w:val="21"/>
          <w:szCs w:val="21"/>
        </w:rPr>
      </w:pPr>
      <w:r w:rsidRPr="00926DD7">
        <w:rPr>
          <w:rFonts w:ascii="Times New Roman" w:hAnsi="Times New Roman" w:cs="Times New Roman"/>
          <w:sz w:val="21"/>
          <w:szCs w:val="21"/>
        </w:rPr>
        <w:t>адреса места жительства (по паспорту  и  фактический),  номера  основного</w:t>
      </w:r>
    </w:p>
    <w:p w:rsidR="00D15EEE" w:rsidRPr="00926DD7" w:rsidRDefault="00D15EEE" w:rsidP="00D15EEE">
      <w:pPr>
        <w:pStyle w:val="HTML"/>
        <w:shd w:val="clear" w:color="auto" w:fill="FFFFFF"/>
        <w:jc w:val="both"/>
        <w:rPr>
          <w:rFonts w:ascii="Times New Roman" w:hAnsi="Times New Roman" w:cs="Times New Roman"/>
          <w:sz w:val="21"/>
          <w:szCs w:val="21"/>
        </w:rPr>
      </w:pPr>
      <w:r w:rsidRPr="00926DD7">
        <w:rPr>
          <w:rFonts w:ascii="Times New Roman" w:hAnsi="Times New Roman" w:cs="Times New Roman"/>
          <w:sz w:val="21"/>
          <w:szCs w:val="21"/>
        </w:rPr>
        <w:t>документа, удостоверяющего личность,  сведений о дате  выдачи  указанного</w:t>
      </w:r>
    </w:p>
    <w:p w:rsidR="00D15EEE" w:rsidRPr="00926DD7" w:rsidRDefault="00D15EEE" w:rsidP="00D15EEE">
      <w:pPr>
        <w:pStyle w:val="HTML"/>
        <w:shd w:val="clear" w:color="auto" w:fill="FFFFFF"/>
        <w:jc w:val="both"/>
        <w:rPr>
          <w:rFonts w:ascii="Times New Roman" w:hAnsi="Times New Roman" w:cs="Times New Roman"/>
          <w:sz w:val="21"/>
          <w:szCs w:val="21"/>
        </w:rPr>
      </w:pPr>
      <w:r w:rsidRPr="00926DD7">
        <w:rPr>
          <w:rFonts w:ascii="Times New Roman" w:hAnsi="Times New Roman" w:cs="Times New Roman"/>
          <w:sz w:val="21"/>
          <w:szCs w:val="21"/>
        </w:rPr>
        <w:t>документа и выдавшем его органе; контактных телефонов,  сведения  о  дате</w:t>
      </w:r>
    </w:p>
    <w:p w:rsidR="00D15EEE" w:rsidRPr="00926DD7" w:rsidRDefault="00D15EEE" w:rsidP="00D15EEE">
      <w:pPr>
        <w:pStyle w:val="HTML"/>
        <w:shd w:val="clear" w:color="auto" w:fill="FFFFFF"/>
        <w:jc w:val="both"/>
        <w:rPr>
          <w:rFonts w:ascii="Times New Roman" w:hAnsi="Times New Roman" w:cs="Times New Roman"/>
          <w:sz w:val="21"/>
          <w:szCs w:val="21"/>
        </w:rPr>
      </w:pPr>
      <w:r w:rsidRPr="00926DD7">
        <w:rPr>
          <w:rFonts w:ascii="Times New Roman" w:hAnsi="Times New Roman" w:cs="Times New Roman"/>
          <w:sz w:val="21"/>
          <w:szCs w:val="21"/>
        </w:rPr>
        <w:t>рождения, семейном положении (состояние в браке, данные  свидетельства  о</w:t>
      </w:r>
    </w:p>
    <w:p w:rsidR="00D15EEE" w:rsidRPr="00926DD7" w:rsidRDefault="00D15EEE" w:rsidP="00D15EEE">
      <w:pPr>
        <w:pStyle w:val="HTML"/>
        <w:shd w:val="clear" w:color="auto" w:fill="FFFFFF"/>
        <w:jc w:val="both"/>
        <w:rPr>
          <w:rFonts w:ascii="Times New Roman" w:hAnsi="Times New Roman" w:cs="Times New Roman"/>
          <w:sz w:val="21"/>
          <w:szCs w:val="21"/>
        </w:rPr>
      </w:pPr>
      <w:r w:rsidRPr="00926DD7">
        <w:rPr>
          <w:rFonts w:ascii="Times New Roman" w:hAnsi="Times New Roman" w:cs="Times New Roman"/>
          <w:sz w:val="21"/>
          <w:szCs w:val="21"/>
        </w:rPr>
        <w:t>заключении  брака,  фамилия,  имя,  отчество  супруга(и),  фамилия,  имя,</w:t>
      </w:r>
    </w:p>
    <w:p w:rsidR="00D15EEE" w:rsidRPr="00926DD7" w:rsidRDefault="00D15EEE" w:rsidP="00D15EEE">
      <w:pPr>
        <w:pStyle w:val="HTML"/>
        <w:shd w:val="clear" w:color="auto" w:fill="FFFFFF"/>
        <w:jc w:val="both"/>
        <w:rPr>
          <w:rFonts w:ascii="Times New Roman" w:hAnsi="Times New Roman" w:cs="Times New Roman"/>
          <w:sz w:val="21"/>
          <w:szCs w:val="21"/>
        </w:rPr>
      </w:pPr>
      <w:r w:rsidRPr="00926DD7">
        <w:rPr>
          <w:rFonts w:ascii="Times New Roman" w:hAnsi="Times New Roman" w:cs="Times New Roman"/>
          <w:sz w:val="21"/>
          <w:szCs w:val="21"/>
        </w:rPr>
        <w:t>отчество детей, даты  рождения  членов  семьи),  то  есть  на  совершение</w:t>
      </w:r>
    </w:p>
    <w:p w:rsidR="00D15EEE" w:rsidRPr="00926DD7" w:rsidRDefault="00D15EEE" w:rsidP="00D15EEE">
      <w:pPr>
        <w:pStyle w:val="HTML"/>
        <w:shd w:val="clear" w:color="auto" w:fill="FFFFFF"/>
        <w:jc w:val="both"/>
        <w:rPr>
          <w:rFonts w:ascii="Times New Roman" w:hAnsi="Times New Roman" w:cs="Times New Roman"/>
          <w:sz w:val="21"/>
          <w:szCs w:val="21"/>
        </w:rPr>
      </w:pPr>
      <w:r w:rsidRPr="00926DD7">
        <w:rPr>
          <w:rFonts w:ascii="Times New Roman" w:hAnsi="Times New Roman" w:cs="Times New Roman"/>
          <w:sz w:val="21"/>
          <w:szCs w:val="21"/>
        </w:rPr>
        <w:t xml:space="preserve">действий, предусмотренных </w:t>
      </w:r>
      <w:hyperlink r:id="rId55" w:anchor="/document/12148567/entry/303" w:history="1">
        <w:r w:rsidRPr="00926DD7">
          <w:rPr>
            <w:rStyle w:val="af3"/>
            <w:rFonts w:ascii="Times New Roman" w:hAnsi="Times New Roman"/>
            <w:color w:val="auto"/>
            <w:sz w:val="21"/>
            <w:szCs w:val="21"/>
            <w:u w:val="none"/>
          </w:rPr>
          <w:t>п. 3 ст. 3</w:t>
        </w:r>
      </w:hyperlink>
      <w:r w:rsidRPr="00926DD7">
        <w:rPr>
          <w:rFonts w:ascii="Times New Roman" w:hAnsi="Times New Roman" w:cs="Times New Roman"/>
          <w:sz w:val="21"/>
          <w:szCs w:val="21"/>
        </w:rPr>
        <w:t xml:space="preserve">  Федерального закона  от  27.07.2006</w:t>
      </w:r>
    </w:p>
    <w:p w:rsidR="00D15EEE" w:rsidRPr="00926DD7" w:rsidRDefault="00D15EEE" w:rsidP="00D15EEE">
      <w:pPr>
        <w:pStyle w:val="HTML"/>
        <w:shd w:val="clear" w:color="auto" w:fill="FFFFFF"/>
        <w:jc w:val="both"/>
        <w:rPr>
          <w:rFonts w:ascii="Times New Roman" w:hAnsi="Times New Roman" w:cs="Times New Roman"/>
          <w:sz w:val="21"/>
          <w:szCs w:val="21"/>
        </w:rPr>
      </w:pPr>
      <w:r w:rsidRPr="00926DD7">
        <w:rPr>
          <w:rFonts w:ascii="Times New Roman" w:hAnsi="Times New Roman" w:cs="Times New Roman"/>
          <w:sz w:val="21"/>
          <w:szCs w:val="21"/>
        </w:rPr>
        <w:t>N 152-ФЗ "О персональных данных".</w:t>
      </w:r>
    </w:p>
    <w:p w:rsidR="00D15EEE" w:rsidRPr="00926DD7" w:rsidRDefault="00D15EEE" w:rsidP="00D15EEE">
      <w:pPr>
        <w:pStyle w:val="HTML"/>
        <w:shd w:val="clear" w:color="auto" w:fill="FFFFFF"/>
        <w:jc w:val="both"/>
        <w:rPr>
          <w:rFonts w:ascii="Times New Roman" w:hAnsi="Times New Roman" w:cs="Times New Roman"/>
          <w:sz w:val="21"/>
          <w:szCs w:val="21"/>
        </w:rPr>
      </w:pPr>
      <w:r w:rsidRPr="00926DD7">
        <w:rPr>
          <w:rFonts w:ascii="Times New Roman" w:hAnsi="Times New Roman" w:cs="Times New Roman"/>
          <w:sz w:val="21"/>
          <w:szCs w:val="21"/>
        </w:rPr>
        <w:t xml:space="preserve">     Перечень   действий  с  персональными   данными:   получение  (сбор)</w:t>
      </w:r>
    </w:p>
    <w:p w:rsidR="00D15EEE" w:rsidRPr="00926DD7" w:rsidRDefault="00D15EEE" w:rsidP="00D15EEE">
      <w:pPr>
        <w:pStyle w:val="HTML"/>
        <w:shd w:val="clear" w:color="auto" w:fill="FFFFFF"/>
        <w:jc w:val="both"/>
        <w:rPr>
          <w:rFonts w:ascii="Times New Roman" w:hAnsi="Times New Roman" w:cs="Times New Roman"/>
          <w:sz w:val="21"/>
          <w:szCs w:val="21"/>
        </w:rPr>
      </w:pPr>
      <w:r w:rsidRPr="00926DD7">
        <w:rPr>
          <w:rFonts w:ascii="Times New Roman" w:hAnsi="Times New Roman" w:cs="Times New Roman"/>
          <w:sz w:val="21"/>
          <w:szCs w:val="21"/>
        </w:rPr>
        <w:t>информации,  ее  хранение,  комбинирование,  систематизация,  накопление,</w:t>
      </w:r>
    </w:p>
    <w:p w:rsidR="00D15EEE" w:rsidRPr="00926DD7" w:rsidRDefault="00D15EEE" w:rsidP="00D15EEE">
      <w:pPr>
        <w:pStyle w:val="HTML"/>
        <w:shd w:val="clear" w:color="auto" w:fill="FFFFFF"/>
        <w:jc w:val="both"/>
        <w:rPr>
          <w:rFonts w:ascii="Times New Roman" w:hAnsi="Times New Roman" w:cs="Times New Roman"/>
          <w:sz w:val="21"/>
          <w:szCs w:val="21"/>
        </w:rPr>
      </w:pPr>
      <w:r w:rsidRPr="00926DD7">
        <w:rPr>
          <w:rFonts w:ascii="Times New Roman" w:hAnsi="Times New Roman" w:cs="Times New Roman"/>
          <w:sz w:val="21"/>
          <w:szCs w:val="21"/>
        </w:rPr>
        <w:t>уточнение    (обновление,     изменение),     использование,     передачу</w:t>
      </w:r>
    </w:p>
    <w:p w:rsidR="00D15EEE" w:rsidRPr="00926DD7" w:rsidRDefault="00D15EEE" w:rsidP="00D15EEE">
      <w:pPr>
        <w:pStyle w:val="HTML"/>
        <w:shd w:val="clear" w:color="auto" w:fill="FFFFFF"/>
        <w:jc w:val="both"/>
        <w:rPr>
          <w:rFonts w:ascii="Times New Roman" w:hAnsi="Times New Roman" w:cs="Times New Roman"/>
          <w:sz w:val="21"/>
          <w:szCs w:val="21"/>
        </w:rPr>
      </w:pPr>
      <w:r w:rsidRPr="00926DD7">
        <w:rPr>
          <w:rFonts w:ascii="Times New Roman" w:hAnsi="Times New Roman" w:cs="Times New Roman"/>
          <w:sz w:val="21"/>
          <w:szCs w:val="21"/>
        </w:rPr>
        <w:t>(распространение, предоставление, доступ),  обезличивание,  блокирование,</w:t>
      </w:r>
    </w:p>
    <w:p w:rsidR="00D15EEE" w:rsidRPr="00926DD7" w:rsidRDefault="00D15EEE" w:rsidP="00D15EEE">
      <w:pPr>
        <w:pStyle w:val="HTML"/>
        <w:shd w:val="clear" w:color="auto" w:fill="FFFFFF"/>
        <w:jc w:val="both"/>
        <w:rPr>
          <w:rFonts w:ascii="Times New Roman" w:hAnsi="Times New Roman" w:cs="Times New Roman"/>
          <w:sz w:val="21"/>
          <w:szCs w:val="21"/>
        </w:rPr>
      </w:pPr>
      <w:r w:rsidRPr="00926DD7">
        <w:rPr>
          <w:rFonts w:ascii="Times New Roman" w:hAnsi="Times New Roman" w:cs="Times New Roman"/>
          <w:sz w:val="21"/>
          <w:szCs w:val="21"/>
        </w:rPr>
        <w:t>удаление,   уничтожение   персональных  данных. Обработка   вышеуказанных</w:t>
      </w:r>
    </w:p>
    <w:p w:rsidR="00D15EEE" w:rsidRPr="00926DD7" w:rsidRDefault="00D15EEE" w:rsidP="00D15EEE">
      <w:pPr>
        <w:pStyle w:val="HTML"/>
        <w:shd w:val="clear" w:color="auto" w:fill="FFFFFF"/>
        <w:jc w:val="both"/>
        <w:rPr>
          <w:rFonts w:ascii="Times New Roman" w:hAnsi="Times New Roman" w:cs="Times New Roman"/>
          <w:sz w:val="21"/>
          <w:szCs w:val="21"/>
        </w:rPr>
      </w:pPr>
      <w:r w:rsidRPr="00926DD7">
        <w:rPr>
          <w:rFonts w:ascii="Times New Roman" w:hAnsi="Times New Roman" w:cs="Times New Roman"/>
          <w:sz w:val="21"/>
          <w:szCs w:val="21"/>
        </w:rPr>
        <w:t>персональных данных будет  осуществляться   путем   смешанной   обработки</w:t>
      </w:r>
    </w:p>
    <w:p w:rsidR="00D15EEE" w:rsidRPr="00926DD7" w:rsidRDefault="00D15EEE" w:rsidP="00D15EEE">
      <w:pPr>
        <w:pStyle w:val="HTML"/>
        <w:shd w:val="clear" w:color="auto" w:fill="FFFFFF"/>
        <w:jc w:val="both"/>
        <w:rPr>
          <w:rFonts w:ascii="Times New Roman" w:hAnsi="Times New Roman" w:cs="Times New Roman"/>
          <w:sz w:val="21"/>
          <w:szCs w:val="21"/>
        </w:rPr>
      </w:pPr>
      <w:r w:rsidRPr="00926DD7">
        <w:rPr>
          <w:rFonts w:ascii="Times New Roman" w:hAnsi="Times New Roman" w:cs="Times New Roman"/>
          <w:sz w:val="21"/>
          <w:szCs w:val="21"/>
        </w:rPr>
        <w:t>персональных данных с использованием   ПЭВМ,   с   передачей   полученной</w:t>
      </w:r>
    </w:p>
    <w:p w:rsidR="00D15EEE" w:rsidRPr="00926DD7" w:rsidRDefault="00D15EEE" w:rsidP="00D15EEE">
      <w:pPr>
        <w:pStyle w:val="HTML"/>
        <w:shd w:val="clear" w:color="auto" w:fill="FFFFFF"/>
        <w:jc w:val="both"/>
        <w:rPr>
          <w:rFonts w:ascii="Times New Roman" w:hAnsi="Times New Roman" w:cs="Times New Roman"/>
          <w:sz w:val="21"/>
          <w:szCs w:val="21"/>
        </w:rPr>
      </w:pPr>
      <w:r w:rsidRPr="00926DD7">
        <w:rPr>
          <w:rFonts w:ascii="Times New Roman" w:hAnsi="Times New Roman" w:cs="Times New Roman"/>
          <w:sz w:val="21"/>
          <w:szCs w:val="21"/>
        </w:rPr>
        <w:t>информации по внутренней (локальной) сети организации.</w:t>
      </w:r>
    </w:p>
    <w:p w:rsidR="00D15EEE" w:rsidRPr="00926DD7" w:rsidRDefault="00D15EEE" w:rsidP="00D15EEE">
      <w:pPr>
        <w:pStyle w:val="HTML"/>
        <w:shd w:val="clear" w:color="auto" w:fill="FFFFFF"/>
        <w:jc w:val="both"/>
        <w:rPr>
          <w:rFonts w:ascii="Times New Roman" w:hAnsi="Times New Roman" w:cs="Times New Roman"/>
          <w:sz w:val="21"/>
          <w:szCs w:val="21"/>
        </w:rPr>
      </w:pPr>
      <w:r w:rsidRPr="00926DD7">
        <w:rPr>
          <w:rFonts w:ascii="Times New Roman" w:hAnsi="Times New Roman" w:cs="Times New Roman"/>
          <w:sz w:val="21"/>
          <w:szCs w:val="21"/>
        </w:rPr>
        <w:t xml:space="preserve">     Настоящее согласие действует со дня его подписания до дня  отзыва  в</w:t>
      </w:r>
    </w:p>
    <w:p w:rsidR="00D15EEE" w:rsidRPr="00926DD7" w:rsidRDefault="00D15EEE" w:rsidP="00D15EEE">
      <w:pPr>
        <w:pStyle w:val="HTML"/>
        <w:shd w:val="clear" w:color="auto" w:fill="FFFFFF"/>
        <w:jc w:val="both"/>
        <w:rPr>
          <w:rFonts w:ascii="Times New Roman" w:hAnsi="Times New Roman" w:cs="Times New Roman"/>
          <w:sz w:val="21"/>
          <w:szCs w:val="21"/>
        </w:rPr>
      </w:pPr>
      <w:r w:rsidRPr="00926DD7">
        <w:rPr>
          <w:rFonts w:ascii="Times New Roman" w:hAnsi="Times New Roman" w:cs="Times New Roman"/>
          <w:sz w:val="21"/>
          <w:szCs w:val="21"/>
        </w:rPr>
        <w:t>письменной форме.</w:t>
      </w:r>
    </w:p>
    <w:p w:rsidR="00D15EEE" w:rsidRPr="00926DD7" w:rsidRDefault="00D15EEE" w:rsidP="00D15EEE">
      <w:pPr>
        <w:pStyle w:val="HTML"/>
        <w:shd w:val="clear" w:color="auto" w:fill="FFFFFF"/>
        <w:jc w:val="both"/>
        <w:rPr>
          <w:rFonts w:ascii="Times New Roman" w:hAnsi="Times New Roman" w:cs="Times New Roman"/>
          <w:sz w:val="21"/>
          <w:szCs w:val="21"/>
        </w:rPr>
      </w:pPr>
      <w:r w:rsidRPr="00926DD7">
        <w:rPr>
          <w:rFonts w:ascii="Times New Roman" w:hAnsi="Times New Roman" w:cs="Times New Roman"/>
          <w:sz w:val="21"/>
          <w:szCs w:val="21"/>
        </w:rPr>
        <w:t>Дата ____________________       _________________ _______________________</w:t>
      </w:r>
    </w:p>
    <w:p w:rsidR="00D15EEE" w:rsidRPr="00926DD7" w:rsidRDefault="00D15EEE" w:rsidP="00D15EEE">
      <w:pPr>
        <w:pStyle w:val="HTML"/>
        <w:shd w:val="clear" w:color="auto" w:fill="FFFFFF"/>
        <w:jc w:val="both"/>
        <w:rPr>
          <w:rFonts w:ascii="Times New Roman" w:hAnsi="Times New Roman" w:cs="Times New Roman"/>
          <w:sz w:val="21"/>
          <w:szCs w:val="21"/>
        </w:rPr>
      </w:pPr>
      <w:r w:rsidRPr="00926DD7">
        <w:rPr>
          <w:rFonts w:ascii="Times New Roman" w:hAnsi="Times New Roman" w:cs="Times New Roman"/>
          <w:sz w:val="21"/>
          <w:szCs w:val="21"/>
        </w:rPr>
        <w:t xml:space="preserve">                                    (подпись)            (Ф.И.О.)</w:t>
      </w:r>
    </w:p>
    <w:p w:rsidR="00D15EEE" w:rsidRPr="00926DD7" w:rsidRDefault="00D15EEE" w:rsidP="002A0EC2">
      <w:pPr>
        <w:jc w:val="right"/>
        <w:rPr>
          <w:rStyle w:val="a3"/>
          <w:rFonts w:ascii="Times New Roman" w:hAnsi="Times New Roman" w:cs="Times New Roman"/>
          <w:b w:val="0"/>
          <w:bCs/>
          <w:color w:val="auto"/>
        </w:rPr>
      </w:pPr>
    </w:p>
    <w:p w:rsidR="00D15EEE" w:rsidRPr="00926DD7" w:rsidRDefault="00D15EEE" w:rsidP="002A0EC2">
      <w:pPr>
        <w:jc w:val="right"/>
        <w:rPr>
          <w:rStyle w:val="a3"/>
          <w:rFonts w:ascii="Times New Roman" w:hAnsi="Times New Roman" w:cs="Times New Roman"/>
          <w:b w:val="0"/>
          <w:bCs/>
          <w:color w:val="auto"/>
        </w:rPr>
      </w:pPr>
    </w:p>
    <w:p w:rsidR="00D15EEE" w:rsidRPr="00926DD7" w:rsidRDefault="00D15EEE" w:rsidP="002A0EC2">
      <w:pPr>
        <w:jc w:val="right"/>
        <w:rPr>
          <w:rStyle w:val="a3"/>
          <w:rFonts w:ascii="Times New Roman" w:hAnsi="Times New Roman" w:cs="Times New Roman"/>
          <w:b w:val="0"/>
          <w:bCs/>
          <w:color w:val="auto"/>
        </w:rPr>
      </w:pPr>
    </w:p>
    <w:p w:rsidR="00D15EEE" w:rsidRPr="00926DD7" w:rsidRDefault="00D15EEE" w:rsidP="002A0EC2">
      <w:pPr>
        <w:jc w:val="right"/>
        <w:rPr>
          <w:rStyle w:val="a3"/>
          <w:rFonts w:ascii="Times New Roman" w:hAnsi="Times New Roman" w:cs="Times New Roman"/>
          <w:b w:val="0"/>
          <w:bCs/>
          <w:color w:val="auto"/>
        </w:rPr>
      </w:pPr>
    </w:p>
    <w:p w:rsidR="00D15EEE" w:rsidRPr="00926DD7" w:rsidRDefault="00D15EEE" w:rsidP="002A0EC2">
      <w:pPr>
        <w:jc w:val="right"/>
        <w:rPr>
          <w:rStyle w:val="a3"/>
          <w:rFonts w:ascii="Times New Roman" w:hAnsi="Times New Roman" w:cs="Times New Roman"/>
          <w:b w:val="0"/>
          <w:bCs/>
          <w:color w:val="auto"/>
        </w:rPr>
      </w:pPr>
    </w:p>
    <w:p w:rsidR="00D15EEE" w:rsidRPr="00926DD7" w:rsidRDefault="00D15EEE" w:rsidP="002A0EC2">
      <w:pPr>
        <w:jc w:val="right"/>
        <w:rPr>
          <w:rStyle w:val="a3"/>
          <w:rFonts w:ascii="Times New Roman" w:hAnsi="Times New Roman" w:cs="Times New Roman"/>
          <w:b w:val="0"/>
          <w:bCs/>
          <w:color w:val="auto"/>
        </w:rPr>
      </w:pPr>
    </w:p>
    <w:p w:rsidR="00D15EEE" w:rsidRPr="00926DD7" w:rsidRDefault="00D15EEE" w:rsidP="002A0EC2">
      <w:pPr>
        <w:jc w:val="right"/>
        <w:rPr>
          <w:rStyle w:val="a3"/>
          <w:rFonts w:ascii="Times New Roman" w:hAnsi="Times New Roman" w:cs="Times New Roman"/>
          <w:b w:val="0"/>
          <w:bCs/>
          <w:color w:val="auto"/>
        </w:rPr>
      </w:pPr>
    </w:p>
    <w:p w:rsidR="00D15EEE" w:rsidRPr="00926DD7" w:rsidRDefault="00D15EEE" w:rsidP="002A0EC2">
      <w:pPr>
        <w:jc w:val="right"/>
        <w:rPr>
          <w:rStyle w:val="a3"/>
          <w:rFonts w:ascii="Times New Roman" w:hAnsi="Times New Roman" w:cs="Times New Roman"/>
          <w:b w:val="0"/>
          <w:bCs/>
          <w:color w:val="auto"/>
        </w:rPr>
      </w:pPr>
    </w:p>
    <w:p w:rsidR="00D15EEE" w:rsidRPr="00926DD7" w:rsidRDefault="00D15EEE" w:rsidP="002A0EC2">
      <w:pPr>
        <w:jc w:val="right"/>
        <w:rPr>
          <w:rStyle w:val="a3"/>
          <w:rFonts w:ascii="Times New Roman" w:hAnsi="Times New Roman" w:cs="Times New Roman"/>
          <w:b w:val="0"/>
          <w:bCs/>
          <w:color w:val="auto"/>
        </w:rPr>
      </w:pPr>
    </w:p>
    <w:p w:rsidR="00D15EEE" w:rsidRPr="00926DD7" w:rsidRDefault="00D15EEE" w:rsidP="002A0EC2">
      <w:pPr>
        <w:jc w:val="right"/>
        <w:rPr>
          <w:rStyle w:val="a3"/>
          <w:rFonts w:ascii="Times New Roman" w:hAnsi="Times New Roman" w:cs="Times New Roman"/>
          <w:b w:val="0"/>
          <w:bCs/>
          <w:color w:val="auto"/>
        </w:rPr>
      </w:pPr>
    </w:p>
    <w:p w:rsidR="00D15EEE" w:rsidRPr="00926DD7" w:rsidRDefault="00D15EEE" w:rsidP="002A0EC2">
      <w:pPr>
        <w:jc w:val="right"/>
        <w:rPr>
          <w:rStyle w:val="a3"/>
          <w:rFonts w:ascii="Times New Roman" w:hAnsi="Times New Roman" w:cs="Times New Roman"/>
          <w:b w:val="0"/>
          <w:bCs/>
          <w:color w:val="auto"/>
        </w:rPr>
      </w:pPr>
    </w:p>
    <w:p w:rsidR="00D15EEE" w:rsidRPr="00926DD7" w:rsidRDefault="00D15EEE" w:rsidP="009078DB">
      <w:pPr>
        <w:ind w:firstLine="0"/>
        <w:rPr>
          <w:rStyle w:val="a3"/>
          <w:rFonts w:ascii="Times New Roman" w:hAnsi="Times New Roman" w:cs="Times New Roman"/>
          <w:b w:val="0"/>
          <w:bCs/>
          <w:color w:val="auto"/>
        </w:rPr>
      </w:pPr>
    </w:p>
    <w:p w:rsidR="009078DB" w:rsidRDefault="00D15EEE" w:rsidP="00D15EEE">
      <w:pPr>
        <w:pStyle w:val="s37"/>
        <w:jc w:val="right"/>
        <w:rPr>
          <w:sz w:val="23"/>
          <w:szCs w:val="23"/>
        </w:rPr>
      </w:pPr>
      <w:r w:rsidRPr="00926DD7">
        <w:rPr>
          <w:sz w:val="26"/>
          <w:szCs w:val="26"/>
        </w:rPr>
        <w:lastRenderedPageBreak/>
        <w:t>Приложение N 2</w:t>
      </w:r>
      <w:r w:rsidRPr="00926DD7">
        <w:rPr>
          <w:sz w:val="26"/>
          <w:szCs w:val="26"/>
        </w:rPr>
        <w:br/>
      </w:r>
      <w:r w:rsidRPr="00926DD7">
        <w:t xml:space="preserve">к Административному регламенту  </w:t>
      </w:r>
      <w:r w:rsidRPr="00926DD7">
        <w:br/>
        <w:t xml:space="preserve">                                                                                                   администрации Мариинский Посад</w:t>
      </w:r>
      <w:r w:rsidR="009078DB" w:rsidRPr="009078DB">
        <w:t xml:space="preserve"> </w:t>
      </w:r>
      <w:r w:rsidR="009078DB">
        <w:t>муниципального округа</w:t>
      </w:r>
      <w:r w:rsidRPr="00926DD7">
        <w:br/>
        <w:t xml:space="preserve">                                                                                                                (с изменениями от 1 апреля 2024 г.)</w:t>
      </w:r>
      <w:r w:rsidRPr="00926DD7">
        <w:rPr>
          <w:sz w:val="23"/>
          <w:szCs w:val="23"/>
        </w:rPr>
        <w:t xml:space="preserve">                        </w:t>
      </w:r>
    </w:p>
    <w:p w:rsidR="00D15EEE" w:rsidRPr="00926DD7" w:rsidRDefault="009078DB" w:rsidP="009078DB">
      <w:pPr>
        <w:pStyle w:val="s37"/>
        <w:rPr>
          <w:sz w:val="23"/>
          <w:szCs w:val="23"/>
        </w:rPr>
      </w:pPr>
      <w:r>
        <w:rPr>
          <w:sz w:val="23"/>
          <w:szCs w:val="23"/>
        </w:rPr>
        <w:t xml:space="preserve">                          </w:t>
      </w:r>
      <w:r w:rsidR="00D15EEE" w:rsidRPr="00926DD7">
        <w:rPr>
          <w:sz w:val="23"/>
          <w:szCs w:val="23"/>
        </w:rPr>
        <w:t>_________________________________________________</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 xml:space="preserve">                        должностное лицо, которому направляется заявление</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 xml:space="preserve">                        от ______________________________________________</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 xml:space="preserve">                                               Ф.И.О.</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 xml:space="preserve">                        ________________________________________________,</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 xml:space="preserve">                        зарегистрированного(-ой) по адресу:</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 xml:space="preserve">                        _________________________________________________</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 xml:space="preserve">                        _________________________________________________</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 xml:space="preserve">                        телефон _________________________________________</w:t>
      </w:r>
    </w:p>
    <w:p w:rsidR="00D15EEE" w:rsidRPr="00926DD7" w:rsidRDefault="00D15EEE" w:rsidP="00D15EEE">
      <w:pPr>
        <w:pStyle w:val="HTML"/>
        <w:jc w:val="both"/>
        <w:rPr>
          <w:rFonts w:ascii="Times New Roman" w:hAnsi="Times New Roman" w:cs="Times New Roman"/>
          <w:sz w:val="23"/>
          <w:szCs w:val="23"/>
        </w:rPr>
      </w:pPr>
      <w:r w:rsidRPr="00926DD7">
        <w:rPr>
          <w:rStyle w:val="s10"/>
          <w:rFonts w:ascii="Times New Roman" w:hAnsi="Times New Roman" w:cs="Times New Roman"/>
          <w:b/>
          <w:bCs/>
          <w:sz w:val="23"/>
          <w:szCs w:val="23"/>
        </w:rPr>
        <w:t xml:space="preserve">                              УВЕДОМЛЕНИЕ</w:t>
      </w:r>
    </w:p>
    <w:p w:rsidR="00D15EEE" w:rsidRPr="00926DD7" w:rsidRDefault="00D15EEE" w:rsidP="00D15EEE">
      <w:pPr>
        <w:pStyle w:val="HTML"/>
        <w:jc w:val="both"/>
        <w:rPr>
          <w:rFonts w:ascii="Times New Roman" w:hAnsi="Times New Roman" w:cs="Times New Roman"/>
          <w:sz w:val="23"/>
          <w:szCs w:val="23"/>
        </w:rPr>
      </w:pPr>
      <w:r w:rsidRPr="00926DD7">
        <w:rPr>
          <w:rStyle w:val="s10"/>
          <w:rFonts w:ascii="Times New Roman" w:hAnsi="Times New Roman" w:cs="Times New Roman"/>
          <w:b/>
          <w:bCs/>
          <w:sz w:val="23"/>
          <w:szCs w:val="23"/>
        </w:rPr>
        <w:t xml:space="preserve"> о завершении переустройства и (или) перепланировки, и (или) иных работ</w:t>
      </w:r>
    </w:p>
    <w:p w:rsidR="00D15EEE" w:rsidRPr="00926DD7" w:rsidRDefault="00D15EEE" w:rsidP="00D15EEE">
      <w:pPr>
        <w:pStyle w:val="HTML"/>
        <w:jc w:val="both"/>
        <w:rPr>
          <w:rFonts w:ascii="Times New Roman" w:hAnsi="Times New Roman" w:cs="Times New Roman"/>
          <w:sz w:val="23"/>
          <w:szCs w:val="23"/>
        </w:rPr>
      </w:pPr>
      <w:r w:rsidRPr="00926DD7">
        <w:rPr>
          <w:rStyle w:val="s10"/>
          <w:rFonts w:ascii="Times New Roman" w:hAnsi="Times New Roman" w:cs="Times New Roman"/>
          <w:b/>
          <w:bCs/>
          <w:sz w:val="23"/>
          <w:szCs w:val="23"/>
        </w:rPr>
        <w:t xml:space="preserve">                      переводимого помещения</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 xml:space="preserve">     Прошу  Вас подготовить и утвердить акт приемочной комиссии о приемке</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в    эксплуатацию    помещения  N _________,  расположенного  по  адресу:</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_______________________________________  после  завершения переустройства</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и (или) перепланировки и (или) иных работ</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 xml:space="preserve">     Уведомление N _______ от ________________</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 xml:space="preserve">     Наименование УК (ТСЖ)</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 xml:space="preserve">     Ф.И.О. директора (председателя) ____________________________________</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 xml:space="preserve">     Приложение:    -    технический  план  помещения,  подготовленный  в</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 xml:space="preserve">соответствии  с  </w:t>
      </w:r>
      <w:hyperlink r:id="rId56" w:anchor="/document/71129192/entry/0" w:history="1">
        <w:r w:rsidRPr="00926DD7">
          <w:rPr>
            <w:rStyle w:val="af3"/>
            <w:rFonts w:ascii="Times New Roman" w:hAnsi="Times New Roman"/>
            <w:color w:val="auto"/>
            <w:sz w:val="23"/>
            <w:szCs w:val="23"/>
            <w:u w:val="none"/>
          </w:rPr>
          <w:t>Федеральным  законом</w:t>
        </w:r>
      </w:hyperlink>
      <w:r w:rsidRPr="00926DD7">
        <w:rPr>
          <w:rFonts w:ascii="Times New Roman" w:hAnsi="Times New Roman" w:cs="Times New Roman"/>
          <w:sz w:val="23"/>
          <w:szCs w:val="23"/>
        </w:rPr>
        <w:t xml:space="preserve">  от  13  июля 2015 года N 218-ФЗ "О</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государственной регистрации недвижимости";</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 xml:space="preserve">     -    сведения   об  уплате  заявителем  государственной  пошлины  за</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осуществление  государственной  регистрации  прав на недвижимое имущество</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(в   случае  образования  в  результате  перепланировки  помещения  новых</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помещений)</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___________________      _______________________  _______________________</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 xml:space="preserve">       дата                      подпись                  Ф.И.О.</w:t>
      </w:r>
    </w:p>
    <w:p w:rsidR="00857F00" w:rsidRPr="00926DD7" w:rsidRDefault="00857F00" w:rsidP="00D15EEE">
      <w:pPr>
        <w:pStyle w:val="s37"/>
        <w:jc w:val="right"/>
        <w:rPr>
          <w:sz w:val="26"/>
          <w:szCs w:val="26"/>
        </w:rPr>
      </w:pPr>
    </w:p>
    <w:p w:rsidR="00857F00" w:rsidRPr="00926DD7" w:rsidRDefault="00857F00" w:rsidP="00D15EEE">
      <w:pPr>
        <w:pStyle w:val="s37"/>
        <w:jc w:val="right"/>
        <w:rPr>
          <w:sz w:val="26"/>
          <w:szCs w:val="26"/>
        </w:rPr>
      </w:pPr>
    </w:p>
    <w:p w:rsidR="00857F00" w:rsidRPr="00926DD7" w:rsidRDefault="00857F00" w:rsidP="00D15EEE">
      <w:pPr>
        <w:pStyle w:val="s37"/>
        <w:jc w:val="right"/>
        <w:rPr>
          <w:sz w:val="26"/>
          <w:szCs w:val="26"/>
        </w:rPr>
      </w:pPr>
    </w:p>
    <w:p w:rsidR="00857F00" w:rsidRPr="00926DD7" w:rsidRDefault="00857F00" w:rsidP="00D15EEE">
      <w:pPr>
        <w:pStyle w:val="s37"/>
        <w:jc w:val="right"/>
        <w:rPr>
          <w:sz w:val="26"/>
          <w:szCs w:val="26"/>
        </w:rPr>
      </w:pPr>
    </w:p>
    <w:p w:rsidR="00857F00" w:rsidRPr="00926DD7" w:rsidRDefault="00857F00" w:rsidP="00D15EEE">
      <w:pPr>
        <w:pStyle w:val="s37"/>
        <w:jc w:val="right"/>
        <w:rPr>
          <w:sz w:val="26"/>
          <w:szCs w:val="26"/>
        </w:rPr>
      </w:pPr>
    </w:p>
    <w:p w:rsidR="006347BA" w:rsidRDefault="006347BA" w:rsidP="00D15EEE">
      <w:pPr>
        <w:pStyle w:val="s37"/>
        <w:jc w:val="right"/>
        <w:rPr>
          <w:sz w:val="26"/>
          <w:szCs w:val="26"/>
        </w:rPr>
      </w:pPr>
    </w:p>
    <w:p w:rsidR="006347BA" w:rsidRDefault="006347BA" w:rsidP="00D15EEE">
      <w:pPr>
        <w:pStyle w:val="s37"/>
        <w:jc w:val="right"/>
        <w:rPr>
          <w:sz w:val="26"/>
          <w:szCs w:val="26"/>
        </w:rPr>
      </w:pPr>
    </w:p>
    <w:p w:rsidR="00D15EEE" w:rsidRPr="00926DD7" w:rsidRDefault="00D15EEE" w:rsidP="00D15EEE">
      <w:pPr>
        <w:pStyle w:val="s37"/>
        <w:jc w:val="right"/>
        <w:rPr>
          <w:sz w:val="26"/>
          <w:szCs w:val="26"/>
        </w:rPr>
      </w:pPr>
      <w:r w:rsidRPr="00926DD7">
        <w:rPr>
          <w:sz w:val="26"/>
          <w:szCs w:val="26"/>
        </w:rPr>
        <w:lastRenderedPageBreak/>
        <w:t>Приложение N 3</w:t>
      </w:r>
      <w:r w:rsidRPr="00926DD7">
        <w:rPr>
          <w:sz w:val="26"/>
          <w:szCs w:val="26"/>
        </w:rPr>
        <w:br/>
      </w:r>
      <w:r w:rsidRPr="00926DD7">
        <w:t xml:space="preserve">к Административному регламенту  </w:t>
      </w:r>
      <w:r w:rsidRPr="00926DD7">
        <w:br/>
        <w:t xml:space="preserve">                                                                                                   администрации</w:t>
      </w:r>
      <w:r w:rsidR="006347BA">
        <w:t>  Мариинско</w:t>
      </w:r>
      <w:r w:rsidRPr="00926DD7">
        <w:t xml:space="preserve"> Посад</w:t>
      </w:r>
      <w:r w:rsidR="006347BA">
        <w:t>ского муниципального округа</w:t>
      </w:r>
      <w:r w:rsidRPr="00926DD7">
        <w:br/>
        <w:t xml:space="preserve">                                                                                                                (с изменениями от 1 апреля 2024 г.)</w:t>
      </w:r>
    </w:p>
    <w:p w:rsidR="00D15EEE" w:rsidRPr="00926DD7" w:rsidRDefault="00D15EEE" w:rsidP="00D15EEE">
      <w:pPr>
        <w:pStyle w:val="s3"/>
        <w:jc w:val="center"/>
        <w:rPr>
          <w:sz w:val="36"/>
          <w:szCs w:val="36"/>
        </w:rPr>
      </w:pPr>
      <w:r w:rsidRPr="00926DD7">
        <w:rPr>
          <w:sz w:val="36"/>
          <w:szCs w:val="36"/>
        </w:rPr>
        <w:t>Перечень</w:t>
      </w:r>
      <w:r w:rsidRPr="00926DD7">
        <w:rPr>
          <w:sz w:val="36"/>
          <w:szCs w:val="36"/>
        </w:rPr>
        <w:br/>
        <w:t>признаков заявителей</w:t>
      </w:r>
    </w:p>
    <w:tbl>
      <w:tblPr>
        <w:tblW w:w="10185" w:type="dxa"/>
        <w:tblCellMar>
          <w:top w:w="15" w:type="dxa"/>
          <w:left w:w="15" w:type="dxa"/>
          <w:bottom w:w="15" w:type="dxa"/>
          <w:right w:w="15" w:type="dxa"/>
        </w:tblCellMar>
        <w:tblLook w:val="04A0"/>
      </w:tblPr>
      <w:tblGrid>
        <w:gridCol w:w="2501"/>
        <w:gridCol w:w="803"/>
        <w:gridCol w:w="6881"/>
      </w:tblGrid>
      <w:tr w:rsidR="00D15EEE" w:rsidRPr="00926DD7" w:rsidTr="00D15EEE">
        <w:tc>
          <w:tcPr>
            <w:tcW w:w="2475" w:type="dxa"/>
            <w:tcBorders>
              <w:top w:val="single" w:sz="6" w:space="0" w:color="000000"/>
              <w:left w:val="single" w:sz="6" w:space="0" w:color="000000"/>
              <w:bottom w:val="single" w:sz="6" w:space="0" w:color="000000"/>
              <w:right w:val="single" w:sz="6" w:space="0" w:color="000000"/>
            </w:tcBorders>
            <w:hideMark/>
          </w:tcPr>
          <w:p w:rsidR="00D15EEE" w:rsidRPr="00926DD7" w:rsidRDefault="00D15EEE">
            <w:pPr>
              <w:pStyle w:val="s1"/>
              <w:spacing w:before="0" w:beforeAutospacing="0" w:after="0" w:afterAutospacing="0"/>
              <w:jc w:val="center"/>
            </w:pPr>
            <w:r w:rsidRPr="00926DD7">
              <w:t>Признак заявителя</w:t>
            </w:r>
          </w:p>
        </w:tc>
        <w:tc>
          <w:tcPr>
            <w:tcW w:w="795" w:type="dxa"/>
            <w:tcBorders>
              <w:top w:val="single" w:sz="6" w:space="0" w:color="000000"/>
              <w:left w:val="single" w:sz="6" w:space="0" w:color="000000"/>
              <w:bottom w:val="single" w:sz="6" w:space="0" w:color="000000"/>
              <w:right w:val="single" w:sz="6" w:space="0" w:color="000000"/>
            </w:tcBorders>
            <w:hideMark/>
          </w:tcPr>
          <w:p w:rsidR="00D15EEE" w:rsidRPr="00926DD7" w:rsidRDefault="00D15EEE">
            <w:pPr>
              <w:pStyle w:val="s1"/>
              <w:spacing w:before="0" w:beforeAutospacing="0" w:after="0" w:afterAutospacing="0"/>
              <w:jc w:val="center"/>
            </w:pPr>
            <w:r w:rsidRPr="00926DD7">
              <w:t>N</w:t>
            </w:r>
          </w:p>
        </w:tc>
        <w:tc>
          <w:tcPr>
            <w:tcW w:w="6810" w:type="dxa"/>
            <w:tcBorders>
              <w:top w:val="single" w:sz="6" w:space="0" w:color="000000"/>
              <w:left w:val="single" w:sz="6" w:space="0" w:color="000000"/>
              <w:bottom w:val="single" w:sz="6" w:space="0" w:color="000000"/>
              <w:right w:val="single" w:sz="6" w:space="0" w:color="000000"/>
            </w:tcBorders>
            <w:hideMark/>
          </w:tcPr>
          <w:p w:rsidR="00D15EEE" w:rsidRPr="00926DD7" w:rsidRDefault="00D15EEE">
            <w:pPr>
              <w:pStyle w:val="s1"/>
              <w:spacing w:before="0" w:beforeAutospacing="0" w:after="0" w:afterAutospacing="0"/>
              <w:jc w:val="center"/>
            </w:pPr>
            <w:r w:rsidRPr="00926DD7">
              <w:t>Значения признака заявителя</w:t>
            </w:r>
          </w:p>
        </w:tc>
      </w:tr>
      <w:tr w:rsidR="00D15EEE" w:rsidRPr="00926DD7" w:rsidTr="00D15EEE">
        <w:tc>
          <w:tcPr>
            <w:tcW w:w="2475" w:type="dxa"/>
            <w:tcBorders>
              <w:top w:val="single" w:sz="6" w:space="0" w:color="000000"/>
              <w:left w:val="single" w:sz="6" w:space="0" w:color="000000"/>
              <w:bottom w:val="single" w:sz="6" w:space="0" w:color="000000"/>
              <w:right w:val="single" w:sz="6" w:space="0" w:color="000000"/>
            </w:tcBorders>
            <w:hideMark/>
          </w:tcPr>
          <w:p w:rsidR="00D15EEE" w:rsidRPr="00926DD7" w:rsidRDefault="00D15EEE">
            <w:pPr>
              <w:pStyle w:val="s16"/>
              <w:spacing w:before="0" w:beforeAutospacing="0" w:after="0" w:afterAutospacing="0"/>
            </w:pPr>
            <w:r w:rsidRPr="00926DD7">
              <w:t>Статус заявителя</w:t>
            </w:r>
          </w:p>
        </w:tc>
        <w:tc>
          <w:tcPr>
            <w:tcW w:w="795" w:type="dxa"/>
            <w:tcBorders>
              <w:top w:val="single" w:sz="6" w:space="0" w:color="000000"/>
              <w:left w:val="single" w:sz="6" w:space="0" w:color="000000"/>
              <w:bottom w:val="single" w:sz="6" w:space="0" w:color="000000"/>
              <w:right w:val="single" w:sz="6" w:space="0" w:color="000000"/>
            </w:tcBorders>
            <w:hideMark/>
          </w:tcPr>
          <w:p w:rsidR="00D15EEE" w:rsidRPr="00926DD7" w:rsidRDefault="00D15EEE">
            <w:pPr>
              <w:pStyle w:val="s1"/>
              <w:spacing w:before="0" w:beforeAutospacing="0" w:after="0" w:afterAutospacing="0"/>
              <w:jc w:val="center"/>
            </w:pPr>
            <w:r w:rsidRPr="00926DD7">
              <w:t>1</w:t>
            </w:r>
          </w:p>
        </w:tc>
        <w:tc>
          <w:tcPr>
            <w:tcW w:w="6810" w:type="dxa"/>
            <w:tcBorders>
              <w:top w:val="single" w:sz="6" w:space="0" w:color="000000"/>
              <w:left w:val="single" w:sz="6" w:space="0" w:color="000000"/>
              <w:bottom w:val="single" w:sz="6" w:space="0" w:color="000000"/>
              <w:right w:val="single" w:sz="6" w:space="0" w:color="000000"/>
            </w:tcBorders>
            <w:hideMark/>
          </w:tcPr>
          <w:p w:rsidR="00D15EEE" w:rsidRPr="00926DD7" w:rsidRDefault="00D15EEE">
            <w:pPr>
              <w:pStyle w:val="s16"/>
              <w:spacing w:before="0" w:beforeAutospacing="0" w:after="0" w:afterAutospacing="0"/>
            </w:pPr>
            <w:r w:rsidRPr="00926DD7">
              <w:t>собственники помещений или уполномоченные ими лица при наличии надлежащим образом оформленных полномочий для получения муниципальной услуги</w:t>
            </w:r>
          </w:p>
        </w:tc>
      </w:tr>
    </w:tbl>
    <w:p w:rsidR="00D15EEE" w:rsidRPr="00926DD7" w:rsidRDefault="00D15EEE" w:rsidP="00D15EEE">
      <w:pPr>
        <w:pStyle w:val="empty"/>
        <w:jc w:val="both"/>
        <w:rPr>
          <w:sz w:val="26"/>
          <w:szCs w:val="26"/>
        </w:rPr>
      </w:pPr>
      <w:r w:rsidRPr="00926DD7">
        <w:rPr>
          <w:sz w:val="26"/>
          <w:szCs w:val="26"/>
        </w:rPr>
        <w:t> </w:t>
      </w:r>
    </w:p>
    <w:p w:rsidR="00D15EEE" w:rsidRPr="00926DD7" w:rsidRDefault="00D15EEE" w:rsidP="00D15EEE">
      <w:pPr>
        <w:pStyle w:val="s37"/>
        <w:jc w:val="right"/>
        <w:rPr>
          <w:sz w:val="26"/>
          <w:szCs w:val="26"/>
        </w:rPr>
      </w:pPr>
    </w:p>
    <w:p w:rsidR="00D15EEE" w:rsidRPr="00926DD7" w:rsidRDefault="00D15EEE" w:rsidP="00D15EEE">
      <w:pPr>
        <w:pStyle w:val="s37"/>
        <w:jc w:val="right"/>
        <w:rPr>
          <w:sz w:val="26"/>
          <w:szCs w:val="26"/>
        </w:rPr>
      </w:pPr>
    </w:p>
    <w:p w:rsidR="00857F00" w:rsidRPr="00926DD7" w:rsidRDefault="00857F00" w:rsidP="00D15EEE">
      <w:pPr>
        <w:pStyle w:val="s37"/>
        <w:jc w:val="right"/>
        <w:rPr>
          <w:sz w:val="26"/>
          <w:szCs w:val="26"/>
        </w:rPr>
      </w:pPr>
    </w:p>
    <w:p w:rsidR="00857F00" w:rsidRPr="00926DD7" w:rsidRDefault="00857F00" w:rsidP="00D15EEE">
      <w:pPr>
        <w:pStyle w:val="s37"/>
        <w:jc w:val="right"/>
        <w:rPr>
          <w:sz w:val="26"/>
          <w:szCs w:val="26"/>
        </w:rPr>
      </w:pPr>
    </w:p>
    <w:p w:rsidR="00857F00" w:rsidRPr="00926DD7" w:rsidRDefault="00857F00" w:rsidP="00D15EEE">
      <w:pPr>
        <w:pStyle w:val="s37"/>
        <w:jc w:val="right"/>
        <w:rPr>
          <w:sz w:val="26"/>
          <w:szCs w:val="26"/>
        </w:rPr>
      </w:pPr>
    </w:p>
    <w:p w:rsidR="00857F00" w:rsidRPr="00926DD7" w:rsidRDefault="00857F00" w:rsidP="00D15EEE">
      <w:pPr>
        <w:pStyle w:val="s37"/>
        <w:jc w:val="right"/>
        <w:rPr>
          <w:sz w:val="26"/>
          <w:szCs w:val="26"/>
        </w:rPr>
      </w:pPr>
    </w:p>
    <w:p w:rsidR="00857F00" w:rsidRPr="00926DD7" w:rsidRDefault="00857F00" w:rsidP="00D15EEE">
      <w:pPr>
        <w:pStyle w:val="s37"/>
        <w:jc w:val="right"/>
        <w:rPr>
          <w:sz w:val="26"/>
          <w:szCs w:val="26"/>
        </w:rPr>
      </w:pPr>
    </w:p>
    <w:p w:rsidR="00857F00" w:rsidRPr="00926DD7" w:rsidRDefault="00857F00" w:rsidP="00D15EEE">
      <w:pPr>
        <w:pStyle w:val="s37"/>
        <w:jc w:val="right"/>
        <w:rPr>
          <w:sz w:val="26"/>
          <w:szCs w:val="26"/>
        </w:rPr>
      </w:pPr>
    </w:p>
    <w:p w:rsidR="00857F00" w:rsidRPr="00926DD7" w:rsidRDefault="00857F00" w:rsidP="00D15EEE">
      <w:pPr>
        <w:pStyle w:val="s37"/>
        <w:jc w:val="right"/>
        <w:rPr>
          <w:sz w:val="26"/>
          <w:szCs w:val="26"/>
        </w:rPr>
      </w:pPr>
    </w:p>
    <w:p w:rsidR="00857F00" w:rsidRPr="00926DD7" w:rsidRDefault="00857F00" w:rsidP="00D15EEE">
      <w:pPr>
        <w:pStyle w:val="s37"/>
        <w:jc w:val="right"/>
        <w:rPr>
          <w:sz w:val="26"/>
          <w:szCs w:val="26"/>
        </w:rPr>
      </w:pPr>
    </w:p>
    <w:p w:rsidR="00857F00" w:rsidRPr="00926DD7" w:rsidRDefault="00857F00" w:rsidP="00D15EEE">
      <w:pPr>
        <w:pStyle w:val="s37"/>
        <w:jc w:val="right"/>
        <w:rPr>
          <w:sz w:val="26"/>
          <w:szCs w:val="26"/>
        </w:rPr>
      </w:pPr>
    </w:p>
    <w:p w:rsidR="00857F00" w:rsidRPr="00926DD7" w:rsidRDefault="00857F00" w:rsidP="00D15EEE">
      <w:pPr>
        <w:pStyle w:val="s37"/>
        <w:jc w:val="right"/>
        <w:rPr>
          <w:sz w:val="26"/>
          <w:szCs w:val="26"/>
        </w:rPr>
      </w:pPr>
    </w:p>
    <w:p w:rsidR="00857F00" w:rsidRPr="00926DD7" w:rsidRDefault="00857F00" w:rsidP="00D15EEE">
      <w:pPr>
        <w:pStyle w:val="s37"/>
        <w:jc w:val="right"/>
        <w:rPr>
          <w:sz w:val="26"/>
          <w:szCs w:val="26"/>
        </w:rPr>
      </w:pPr>
    </w:p>
    <w:p w:rsidR="00857F00" w:rsidRPr="00926DD7" w:rsidRDefault="00857F00" w:rsidP="00D15EEE">
      <w:pPr>
        <w:pStyle w:val="s37"/>
        <w:jc w:val="right"/>
        <w:rPr>
          <w:sz w:val="26"/>
          <w:szCs w:val="26"/>
        </w:rPr>
      </w:pPr>
    </w:p>
    <w:p w:rsidR="00857F00" w:rsidRPr="00926DD7" w:rsidRDefault="00857F00" w:rsidP="00D15EEE">
      <w:pPr>
        <w:pStyle w:val="s37"/>
        <w:jc w:val="right"/>
        <w:rPr>
          <w:sz w:val="26"/>
          <w:szCs w:val="26"/>
        </w:rPr>
      </w:pPr>
    </w:p>
    <w:p w:rsidR="00D15EEE" w:rsidRPr="00926DD7" w:rsidRDefault="00D15EEE" w:rsidP="00D15EEE">
      <w:pPr>
        <w:pStyle w:val="s37"/>
        <w:jc w:val="right"/>
        <w:rPr>
          <w:sz w:val="23"/>
          <w:szCs w:val="23"/>
        </w:rPr>
      </w:pPr>
      <w:r w:rsidRPr="00926DD7">
        <w:rPr>
          <w:sz w:val="26"/>
          <w:szCs w:val="26"/>
        </w:rPr>
        <w:lastRenderedPageBreak/>
        <w:t>Приложение N 4</w:t>
      </w:r>
      <w:r w:rsidRPr="00926DD7">
        <w:rPr>
          <w:sz w:val="26"/>
          <w:szCs w:val="26"/>
        </w:rPr>
        <w:br/>
      </w:r>
      <w:r w:rsidRPr="00926DD7">
        <w:t xml:space="preserve">к Административному регламенту  </w:t>
      </w:r>
      <w:r w:rsidRPr="00926DD7">
        <w:br/>
        <w:t xml:space="preserve">                                                                                                   администрации </w:t>
      </w:r>
      <w:r w:rsidR="006347BA">
        <w:t>Мариинско</w:t>
      </w:r>
      <w:r w:rsidRPr="00926DD7">
        <w:t xml:space="preserve"> Посад</w:t>
      </w:r>
      <w:r w:rsidR="006347BA">
        <w:t xml:space="preserve">ского муниципального округа </w:t>
      </w:r>
      <w:r w:rsidRPr="00926DD7">
        <w:br/>
        <w:t xml:space="preserve">                                                                                                                (с изменениями от 1 апреля 2024 г.)</w:t>
      </w:r>
      <w:r w:rsidRPr="00926DD7">
        <w:rPr>
          <w:sz w:val="23"/>
          <w:szCs w:val="23"/>
        </w:rPr>
        <w:t xml:space="preserve">                                    _____________________________________</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 xml:space="preserve">                                          должностное лицо, которому</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 xml:space="preserve">                                             направляется жалоба</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 xml:space="preserve">                                    от __________________________________</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 xml:space="preserve">                                                Ф.И.О., полностью</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 xml:space="preserve">                                    ____________________________________,</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 xml:space="preserve">                                    зарегистрированного(-ой) по адресу:</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 xml:space="preserve">                                    _____________________________________</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 xml:space="preserve">                                    _____________________________________</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 xml:space="preserve">                                    телефон _____________________________</w:t>
      </w:r>
    </w:p>
    <w:p w:rsidR="00D15EEE" w:rsidRPr="00926DD7" w:rsidRDefault="00D15EEE" w:rsidP="00D15EEE">
      <w:pPr>
        <w:pStyle w:val="s3"/>
        <w:jc w:val="center"/>
        <w:rPr>
          <w:sz w:val="36"/>
          <w:szCs w:val="36"/>
        </w:rPr>
      </w:pPr>
      <w:r w:rsidRPr="00926DD7">
        <w:rPr>
          <w:sz w:val="36"/>
          <w:szCs w:val="36"/>
        </w:rPr>
        <w:t>ЖАЛОБА</w:t>
      </w:r>
      <w:r w:rsidRPr="00926DD7">
        <w:rPr>
          <w:sz w:val="36"/>
          <w:szCs w:val="36"/>
        </w:rPr>
        <w:br/>
        <w:t>на действия (бездействия) или решения, осуществленные (принятые) в ходе предоставления муниципальной услуги</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_________________________________________________________________________</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(наименование структурного подразделения, должность, Ф.И.О. должностного</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 xml:space="preserve">  лица администрации, МФЦ, Ф.И.О. руководителя, работника, организации,</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 xml:space="preserve">      Ф.И.О. руководителя, работника, на которых подается жалоба)</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1. Предмет жалобы (краткое изложение  обжалуемых  действий  (бездействий)</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или решений)</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_________________________________________________________________________</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_________________________________________________________________________</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_________________________________________________________________________</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2. Причина несогласия (основания,  по  которым  лицо,  подающее   жалобу,</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несогласно с действием (бездействием)  или решением со ссылками на пункты</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административного регламента, либо статьи закона)</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_________________________________________________________________________</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_________________________________________________________________________</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3. Приложение:  (документы,   либо   копии   документов,   подтверждающие</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изложенные обстоятельства)</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_________________________________________________________________________</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_________________________________________________________________________</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_________________________________________________________________________</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Способ получения ответа (нужное подчеркнуть):</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 при личном обращении;</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 посредством почтового отправления на адрес, указанного в заявлении;</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 посредством электронной почты ________________________________________.</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_____________________                 ___________________________________</w:t>
      </w:r>
    </w:p>
    <w:p w:rsidR="00D15EEE" w:rsidRPr="00926DD7" w:rsidRDefault="00D15EEE" w:rsidP="00D15EEE">
      <w:pPr>
        <w:pStyle w:val="HTML"/>
        <w:jc w:val="both"/>
        <w:rPr>
          <w:rFonts w:ascii="Times New Roman" w:hAnsi="Times New Roman" w:cs="Times New Roman"/>
          <w:sz w:val="23"/>
          <w:szCs w:val="23"/>
        </w:rPr>
      </w:pPr>
      <w:r w:rsidRPr="00926DD7">
        <w:rPr>
          <w:rFonts w:ascii="Times New Roman" w:hAnsi="Times New Roman" w:cs="Times New Roman"/>
          <w:sz w:val="23"/>
          <w:szCs w:val="23"/>
        </w:rPr>
        <w:t xml:space="preserve">  подпись заявителя                    фамилия, имя, отчество заявителя</w:t>
      </w:r>
    </w:p>
    <w:p w:rsidR="00C61651" w:rsidRPr="006B4019" w:rsidRDefault="00D15EEE" w:rsidP="006B4019">
      <w:pPr>
        <w:pStyle w:val="HTML"/>
        <w:jc w:val="both"/>
        <w:rPr>
          <w:rStyle w:val="a3"/>
          <w:b w:val="0"/>
          <w:color w:val="auto"/>
          <w:sz w:val="23"/>
          <w:szCs w:val="23"/>
        </w:rPr>
      </w:pPr>
      <w:r w:rsidRPr="00926DD7">
        <w:rPr>
          <w:rFonts w:ascii="Times New Roman" w:hAnsi="Times New Roman" w:cs="Times New Roman"/>
          <w:sz w:val="23"/>
          <w:szCs w:val="23"/>
        </w:rPr>
        <w:t xml:space="preserve">                                             "___" _____________ 20</w:t>
      </w:r>
      <w:r w:rsidRPr="00B92B3F">
        <w:rPr>
          <w:sz w:val="23"/>
          <w:szCs w:val="23"/>
        </w:rPr>
        <w:t>___ г.</w:t>
      </w:r>
    </w:p>
    <w:sectPr w:rsidR="00C61651" w:rsidRPr="006B4019" w:rsidSect="00F55F25">
      <w:footerReference w:type="default" r:id="rId57"/>
      <w:pgSz w:w="11900" w:h="16800"/>
      <w:pgMar w:top="1440" w:right="701" w:bottom="1440" w:left="80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3C4F" w:rsidRDefault="00A53C4F" w:rsidP="00957F23">
      <w:r>
        <w:separator/>
      </w:r>
    </w:p>
  </w:endnote>
  <w:endnote w:type="continuationSeparator" w:id="0">
    <w:p w:rsidR="00A53C4F" w:rsidRDefault="00A53C4F" w:rsidP="00957F2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tblPr>
    <w:tblGrid>
      <w:gridCol w:w="3469"/>
      <w:gridCol w:w="3465"/>
      <w:gridCol w:w="3465"/>
    </w:tblGrid>
    <w:tr w:rsidR="0038468F" w:rsidRPr="00540D54">
      <w:tc>
        <w:tcPr>
          <w:tcW w:w="3433" w:type="dxa"/>
          <w:tcBorders>
            <w:top w:val="nil"/>
            <w:left w:val="nil"/>
            <w:bottom w:val="nil"/>
            <w:right w:val="nil"/>
          </w:tcBorders>
        </w:tcPr>
        <w:p w:rsidR="0038468F" w:rsidRPr="00540D54" w:rsidRDefault="0038468F">
          <w:pPr>
            <w:ind w:firstLine="0"/>
            <w:jc w:val="left"/>
            <w:rPr>
              <w:rFonts w:ascii="Times New Roman" w:hAnsi="Times New Roman" w:cs="Times New Roman"/>
              <w:sz w:val="20"/>
              <w:szCs w:val="20"/>
            </w:rPr>
          </w:pPr>
        </w:p>
      </w:tc>
      <w:tc>
        <w:tcPr>
          <w:tcW w:w="1666" w:type="pct"/>
          <w:tcBorders>
            <w:top w:val="nil"/>
            <w:left w:val="nil"/>
            <w:bottom w:val="nil"/>
            <w:right w:val="nil"/>
          </w:tcBorders>
        </w:tcPr>
        <w:p w:rsidR="0038468F" w:rsidRPr="00540D54" w:rsidRDefault="0038468F">
          <w:pPr>
            <w:ind w:firstLine="0"/>
            <w:jc w:val="center"/>
            <w:rPr>
              <w:rFonts w:ascii="Times New Roman" w:hAnsi="Times New Roman" w:cs="Times New Roman"/>
              <w:sz w:val="20"/>
              <w:szCs w:val="20"/>
            </w:rPr>
          </w:pPr>
        </w:p>
      </w:tc>
      <w:tc>
        <w:tcPr>
          <w:tcW w:w="1666" w:type="pct"/>
          <w:tcBorders>
            <w:top w:val="nil"/>
            <w:left w:val="nil"/>
            <w:bottom w:val="nil"/>
            <w:right w:val="nil"/>
          </w:tcBorders>
        </w:tcPr>
        <w:p w:rsidR="0038468F" w:rsidRPr="00540D54" w:rsidRDefault="0038468F">
          <w:pPr>
            <w:ind w:firstLine="0"/>
            <w:jc w:val="right"/>
            <w:rPr>
              <w:rFonts w:ascii="Times New Roman" w:hAnsi="Times New Roman" w:cs="Times New Roman"/>
              <w:sz w:val="20"/>
              <w:szCs w:val="20"/>
            </w:rPr>
          </w:pPr>
        </w:p>
      </w:tc>
    </w:tr>
  </w:tbl>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3C4F" w:rsidRDefault="00A53C4F" w:rsidP="00957F23">
      <w:r>
        <w:separator/>
      </w:r>
    </w:p>
  </w:footnote>
  <w:footnote w:type="continuationSeparator" w:id="0">
    <w:p w:rsidR="00A53C4F" w:rsidRDefault="00A53C4F" w:rsidP="00957F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
  <w:rsids>
    <w:rsidRoot w:val="00BD0355"/>
    <w:rsid w:val="00061165"/>
    <w:rsid w:val="00064F13"/>
    <w:rsid w:val="00083499"/>
    <w:rsid w:val="00085ABB"/>
    <w:rsid w:val="000922CD"/>
    <w:rsid w:val="000B576E"/>
    <w:rsid w:val="000D1F3E"/>
    <w:rsid w:val="00106B78"/>
    <w:rsid w:val="00111F35"/>
    <w:rsid w:val="00117317"/>
    <w:rsid w:val="001256A4"/>
    <w:rsid w:val="00133015"/>
    <w:rsid w:val="00133F8A"/>
    <w:rsid w:val="00135A85"/>
    <w:rsid w:val="001555B1"/>
    <w:rsid w:val="001758F9"/>
    <w:rsid w:val="001836A9"/>
    <w:rsid w:val="001962E8"/>
    <w:rsid w:val="002466E1"/>
    <w:rsid w:val="00261F89"/>
    <w:rsid w:val="00296034"/>
    <w:rsid w:val="002A0EC2"/>
    <w:rsid w:val="002A1577"/>
    <w:rsid w:val="002A3500"/>
    <w:rsid w:val="002F71C1"/>
    <w:rsid w:val="00305C52"/>
    <w:rsid w:val="003322F7"/>
    <w:rsid w:val="00363676"/>
    <w:rsid w:val="0038468F"/>
    <w:rsid w:val="003B0412"/>
    <w:rsid w:val="003B5833"/>
    <w:rsid w:val="003D5D73"/>
    <w:rsid w:val="003E3F41"/>
    <w:rsid w:val="0040195C"/>
    <w:rsid w:val="004179D3"/>
    <w:rsid w:val="00482EC2"/>
    <w:rsid w:val="004A240B"/>
    <w:rsid w:val="004C7852"/>
    <w:rsid w:val="004D25E9"/>
    <w:rsid w:val="004F712F"/>
    <w:rsid w:val="00540D54"/>
    <w:rsid w:val="00540E36"/>
    <w:rsid w:val="00563A29"/>
    <w:rsid w:val="005F6193"/>
    <w:rsid w:val="00610E95"/>
    <w:rsid w:val="006347BA"/>
    <w:rsid w:val="006417D9"/>
    <w:rsid w:val="006445A7"/>
    <w:rsid w:val="00654448"/>
    <w:rsid w:val="00696A23"/>
    <w:rsid w:val="006A6CE4"/>
    <w:rsid w:val="006B4019"/>
    <w:rsid w:val="006C61FA"/>
    <w:rsid w:val="006D6EE4"/>
    <w:rsid w:val="006E7C78"/>
    <w:rsid w:val="006F0E8A"/>
    <w:rsid w:val="00703A8A"/>
    <w:rsid w:val="007117D3"/>
    <w:rsid w:val="00716C88"/>
    <w:rsid w:val="007411B8"/>
    <w:rsid w:val="00742930"/>
    <w:rsid w:val="00780F89"/>
    <w:rsid w:val="00796E0F"/>
    <w:rsid w:val="007A2B88"/>
    <w:rsid w:val="007A4887"/>
    <w:rsid w:val="007C6CB1"/>
    <w:rsid w:val="007D67C6"/>
    <w:rsid w:val="007E23E0"/>
    <w:rsid w:val="007E34C4"/>
    <w:rsid w:val="00835AE2"/>
    <w:rsid w:val="00842F68"/>
    <w:rsid w:val="008437E3"/>
    <w:rsid w:val="00857F00"/>
    <w:rsid w:val="008613F3"/>
    <w:rsid w:val="00871816"/>
    <w:rsid w:val="00881D44"/>
    <w:rsid w:val="00897DD8"/>
    <w:rsid w:val="008E110F"/>
    <w:rsid w:val="008E459C"/>
    <w:rsid w:val="009078DB"/>
    <w:rsid w:val="00913FD7"/>
    <w:rsid w:val="00925BF4"/>
    <w:rsid w:val="00926DD7"/>
    <w:rsid w:val="00933219"/>
    <w:rsid w:val="009362B2"/>
    <w:rsid w:val="0094359E"/>
    <w:rsid w:val="00946E27"/>
    <w:rsid w:val="00957F23"/>
    <w:rsid w:val="00991C16"/>
    <w:rsid w:val="009A15EE"/>
    <w:rsid w:val="009E6543"/>
    <w:rsid w:val="009F3112"/>
    <w:rsid w:val="00A53C4F"/>
    <w:rsid w:val="00A612A9"/>
    <w:rsid w:val="00A61A64"/>
    <w:rsid w:val="00A9214F"/>
    <w:rsid w:val="00AD2CBB"/>
    <w:rsid w:val="00B013F0"/>
    <w:rsid w:val="00B13047"/>
    <w:rsid w:val="00B209B0"/>
    <w:rsid w:val="00B41EAB"/>
    <w:rsid w:val="00B63640"/>
    <w:rsid w:val="00B92B3F"/>
    <w:rsid w:val="00BA4EAF"/>
    <w:rsid w:val="00BC6A7F"/>
    <w:rsid w:val="00BD0355"/>
    <w:rsid w:val="00BE18D4"/>
    <w:rsid w:val="00C219BE"/>
    <w:rsid w:val="00C471FF"/>
    <w:rsid w:val="00C61651"/>
    <w:rsid w:val="00CA2045"/>
    <w:rsid w:val="00CC14BC"/>
    <w:rsid w:val="00CF324D"/>
    <w:rsid w:val="00D035E6"/>
    <w:rsid w:val="00D06380"/>
    <w:rsid w:val="00D15EEE"/>
    <w:rsid w:val="00D17934"/>
    <w:rsid w:val="00D3412A"/>
    <w:rsid w:val="00D37ADF"/>
    <w:rsid w:val="00D6693A"/>
    <w:rsid w:val="00D84268"/>
    <w:rsid w:val="00D853D9"/>
    <w:rsid w:val="00E20781"/>
    <w:rsid w:val="00E24086"/>
    <w:rsid w:val="00E5471E"/>
    <w:rsid w:val="00E70841"/>
    <w:rsid w:val="00E7327D"/>
    <w:rsid w:val="00E929C0"/>
    <w:rsid w:val="00E95988"/>
    <w:rsid w:val="00EF0820"/>
    <w:rsid w:val="00EF4F85"/>
    <w:rsid w:val="00F303D3"/>
    <w:rsid w:val="00F37316"/>
    <w:rsid w:val="00F554C0"/>
    <w:rsid w:val="00F55F25"/>
    <w:rsid w:val="00F7730A"/>
    <w:rsid w:val="00F8666F"/>
    <w:rsid w:val="00FA2520"/>
    <w:rsid w:val="00FB00FC"/>
    <w:rsid w:val="00FD1D7F"/>
    <w:rsid w:val="00FD5353"/>
    <w:rsid w:val="00FE65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5BF4"/>
    <w:pPr>
      <w:widowControl w:val="0"/>
      <w:autoSpaceDE w:val="0"/>
      <w:autoSpaceDN w:val="0"/>
      <w:adjustRightInd w:val="0"/>
      <w:ind w:firstLine="720"/>
      <w:jc w:val="both"/>
    </w:pPr>
    <w:rPr>
      <w:rFonts w:ascii="Times New Roman CYR" w:hAnsi="Times New Roman CYR" w:cs="Times New Roman CYR"/>
      <w:sz w:val="24"/>
      <w:szCs w:val="24"/>
    </w:rPr>
  </w:style>
  <w:style w:type="paragraph" w:styleId="1">
    <w:name w:val="heading 1"/>
    <w:basedOn w:val="a"/>
    <w:next w:val="a"/>
    <w:link w:val="10"/>
    <w:uiPriority w:val="99"/>
    <w:qFormat/>
    <w:rsid w:val="00925BF4"/>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925BF4"/>
    <w:rPr>
      <w:rFonts w:ascii="Cambria" w:eastAsia="Times New Roman" w:hAnsi="Cambria" w:cs="Times New Roman"/>
      <w:b/>
      <w:bCs/>
      <w:kern w:val="32"/>
      <w:sz w:val="32"/>
      <w:szCs w:val="32"/>
    </w:rPr>
  </w:style>
  <w:style w:type="character" w:customStyle="1" w:styleId="a3">
    <w:name w:val="Цветовое выделение"/>
    <w:uiPriority w:val="99"/>
    <w:rsid w:val="00925BF4"/>
    <w:rPr>
      <w:b/>
      <w:color w:val="26282F"/>
    </w:rPr>
  </w:style>
  <w:style w:type="character" w:customStyle="1" w:styleId="a4">
    <w:name w:val="Гипертекстовая ссылка"/>
    <w:basedOn w:val="a3"/>
    <w:uiPriority w:val="99"/>
    <w:rsid w:val="00925BF4"/>
    <w:rPr>
      <w:rFonts w:cs="Times New Roman"/>
      <w:bCs/>
      <w:color w:val="106BBE"/>
    </w:rPr>
  </w:style>
  <w:style w:type="paragraph" w:customStyle="1" w:styleId="a5">
    <w:name w:val="Текст (справка)"/>
    <w:basedOn w:val="a"/>
    <w:next w:val="a"/>
    <w:uiPriority w:val="99"/>
    <w:rsid w:val="00925BF4"/>
    <w:pPr>
      <w:ind w:left="170" w:right="170" w:firstLine="0"/>
      <w:jc w:val="left"/>
    </w:pPr>
  </w:style>
  <w:style w:type="paragraph" w:customStyle="1" w:styleId="a6">
    <w:name w:val="Комментарий"/>
    <w:basedOn w:val="a5"/>
    <w:next w:val="a"/>
    <w:uiPriority w:val="99"/>
    <w:rsid w:val="00925BF4"/>
    <w:pPr>
      <w:spacing w:before="75"/>
      <w:ind w:right="0"/>
      <w:jc w:val="both"/>
    </w:pPr>
    <w:rPr>
      <w:color w:val="353842"/>
    </w:rPr>
  </w:style>
  <w:style w:type="paragraph" w:customStyle="1" w:styleId="a7">
    <w:name w:val="Информация о версии"/>
    <w:basedOn w:val="a6"/>
    <w:next w:val="a"/>
    <w:uiPriority w:val="99"/>
    <w:rsid w:val="00925BF4"/>
    <w:rPr>
      <w:i/>
      <w:iCs/>
    </w:rPr>
  </w:style>
  <w:style w:type="paragraph" w:customStyle="1" w:styleId="a8">
    <w:name w:val="Текст информации об изменениях"/>
    <w:basedOn w:val="a"/>
    <w:next w:val="a"/>
    <w:uiPriority w:val="99"/>
    <w:rsid w:val="00925BF4"/>
    <w:rPr>
      <w:color w:val="353842"/>
      <w:sz w:val="20"/>
      <w:szCs w:val="20"/>
    </w:rPr>
  </w:style>
  <w:style w:type="paragraph" w:customStyle="1" w:styleId="a9">
    <w:name w:val="Информация об изменениях"/>
    <w:basedOn w:val="a8"/>
    <w:next w:val="a"/>
    <w:uiPriority w:val="99"/>
    <w:rsid w:val="00925BF4"/>
    <w:pPr>
      <w:spacing w:before="180"/>
      <w:ind w:left="360" w:right="360" w:firstLine="0"/>
    </w:pPr>
  </w:style>
  <w:style w:type="paragraph" w:customStyle="1" w:styleId="aa">
    <w:name w:val="Нормальный (таблица)"/>
    <w:basedOn w:val="a"/>
    <w:next w:val="a"/>
    <w:uiPriority w:val="99"/>
    <w:rsid w:val="00925BF4"/>
    <w:pPr>
      <w:ind w:firstLine="0"/>
    </w:pPr>
  </w:style>
  <w:style w:type="paragraph" w:customStyle="1" w:styleId="ab">
    <w:name w:val="Подзаголовок для информации об изменениях"/>
    <w:basedOn w:val="a8"/>
    <w:next w:val="a"/>
    <w:uiPriority w:val="99"/>
    <w:rsid w:val="00925BF4"/>
    <w:rPr>
      <w:b/>
      <w:bCs/>
    </w:rPr>
  </w:style>
  <w:style w:type="paragraph" w:customStyle="1" w:styleId="ac">
    <w:name w:val="Прижатый влево"/>
    <w:basedOn w:val="a"/>
    <w:next w:val="a"/>
    <w:uiPriority w:val="99"/>
    <w:rsid w:val="00925BF4"/>
    <w:pPr>
      <w:ind w:firstLine="0"/>
      <w:jc w:val="left"/>
    </w:pPr>
  </w:style>
  <w:style w:type="character" w:customStyle="1" w:styleId="ad">
    <w:name w:val="Цветовое выделение для Текст"/>
    <w:uiPriority w:val="99"/>
    <w:rsid w:val="00925BF4"/>
    <w:rPr>
      <w:rFonts w:ascii="Times New Roman CYR" w:hAnsi="Times New Roman CYR"/>
    </w:rPr>
  </w:style>
  <w:style w:type="paragraph" w:styleId="ae">
    <w:name w:val="header"/>
    <w:basedOn w:val="a"/>
    <w:link w:val="af"/>
    <w:uiPriority w:val="99"/>
    <w:semiHidden/>
    <w:unhideWhenUsed/>
    <w:rsid w:val="00925BF4"/>
    <w:pPr>
      <w:tabs>
        <w:tab w:val="center" w:pos="4677"/>
        <w:tab w:val="right" w:pos="9355"/>
      </w:tabs>
    </w:pPr>
  </w:style>
  <w:style w:type="character" w:customStyle="1" w:styleId="af">
    <w:name w:val="Верхний колонтитул Знак"/>
    <w:basedOn w:val="a0"/>
    <w:link w:val="ae"/>
    <w:uiPriority w:val="99"/>
    <w:semiHidden/>
    <w:locked/>
    <w:rsid w:val="00925BF4"/>
    <w:rPr>
      <w:rFonts w:ascii="Times New Roman CYR" w:hAnsi="Times New Roman CYR" w:cs="Times New Roman CYR"/>
      <w:sz w:val="24"/>
      <w:szCs w:val="24"/>
    </w:rPr>
  </w:style>
  <w:style w:type="paragraph" w:styleId="af0">
    <w:name w:val="footer"/>
    <w:basedOn w:val="a"/>
    <w:link w:val="af1"/>
    <w:uiPriority w:val="99"/>
    <w:semiHidden/>
    <w:unhideWhenUsed/>
    <w:rsid w:val="00925BF4"/>
    <w:pPr>
      <w:tabs>
        <w:tab w:val="center" w:pos="4677"/>
        <w:tab w:val="right" w:pos="9355"/>
      </w:tabs>
    </w:pPr>
  </w:style>
  <w:style w:type="character" w:customStyle="1" w:styleId="af1">
    <w:name w:val="Нижний колонтитул Знак"/>
    <w:basedOn w:val="a0"/>
    <w:link w:val="af0"/>
    <w:uiPriority w:val="99"/>
    <w:semiHidden/>
    <w:locked/>
    <w:rsid w:val="00925BF4"/>
    <w:rPr>
      <w:rFonts w:ascii="Times New Roman CYR" w:hAnsi="Times New Roman CYR" w:cs="Times New Roman CYR"/>
      <w:sz w:val="24"/>
      <w:szCs w:val="24"/>
    </w:rPr>
  </w:style>
  <w:style w:type="character" w:styleId="af2">
    <w:name w:val="Emphasis"/>
    <w:basedOn w:val="a0"/>
    <w:uiPriority w:val="20"/>
    <w:qFormat/>
    <w:rsid w:val="0040195C"/>
    <w:rPr>
      <w:rFonts w:cs="Times New Roman"/>
      <w:i/>
      <w:iCs/>
    </w:rPr>
  </w:style>
  <w:style w:type="paragraph" w:customStyle="1" w:styleId="s1">
    <w:name w:val="s_1"/>
    <w:basedOn w:val="a"/>
    <w:rsid w:val="00716C88"/>
    <w:pPr>
      <w:widowControl/>
      <w:autoSpaceDE/>
      <w:autoSpaceDN/>
      <w:adjustRightInd/>
      <w:spacing w:before="100" w:beforeAutospacing="1" w:after="100" w:afterAutospacing="1"/>
      <w:ind w:firstLine="0"/>
      <w:jc w:val="left"/>
    </w:pPr>
    <w:rPr>
      <w:rFonts w:ascii="Times New Roman" w:hAnsi="Times New Roman" w:cs="Times New Roman"/>
    </w:rPr>
  </w:style>
  <w:style w:type="character" w:styleId="af3">
    <w:name w:val="Hyperlink"/>
    <w:basedOn w:val="a0"/>
    <w:uiPriority w:val="99"/>
    <w:semiHidden/>
    <w:unhideWhenUsed/>
    <w:rsid w:val="00716C88"/>
    <w:rPr>
      <w:rFonts w:cs="Times New Roman"/>
      <w:color w:val="0000FF"/>
      <w:u w:val="single"/>
    </w:rPr>
  </w:style>
  <w:style w:type="paragraph" w:customStyle="1" w:styleId="s3">
    <w:name w:val="s_3"/>
    <w:basedOn w:val="a"/>
    <w:rsid w:val="001836A9"/>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ConsPlusNormal">
    <w:name w:val="ConsPlusNormal"/>
    <w:rsid w:val="00F55F25"/>
    <w:pPr>
      <w:widowControl w:val="0"/>
      <w:autoSpaceDE w:val="0"/>
      <w:autoSpaceDN w:val="0"/>
      <w:adjustRightInd w:val="0"/>
      <w:ind w:firstLine="720"/>
    </w:pPr>
    <w:rPr>
      <w:rFonts w:ascii="Arial" w:hAnsi="Arial" w:cs="Arial"/>
    </w:rPr>
  </w:style>
  <w:style w:type="paragraph" w:customStyle="1" w:styleId="af4">
    <w:name w:val="Таблицы (моноширинный)"/>
    <w:basedOn w:val="a"/>
    <w:next w:val="a"/>
    <w:uiPriority w:val="99"/>
    <w:rsid w:val="002A0EC2"/>
    <w:pPr>
      <w:ind w:firstLine="0"/>
    </w:pPr>
    <w:rPr>
      <w:rFonts w:ascii="Courier New" w:hAnsi="Courier New" w:cs="Courier New"/>
      <w:sz w:val="20"/>
      <w:szCs w:val="20"/>
    </w:rPr>
  </w:style>
  <w:style w:type="paragraph" w:customStyle="1" w:styleId="s22">
    <w:name w:val="s_22"/>
    <w:basedOn w:val="a"/>
    <w:rsid w:val="00E929C0"/>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s37">
    <w:name w:val="s_37"/>
    <w:basedOn w:val="a"/>
    <w:rsid w:val="00D15EEE"/>
    <w:pPr>
      <w:widowControl/>
      <w:autoSpaceDE/>
      <w:autoSpaceDN/>
      <w:adjustRightInd/>
      <w:spacing w:before="100" w:beforeAutospacing="1" w:after="100" w:afterAutospacing="1"/>
      <w:ind w:firstLine="0"/>
      <w:jc w:val="left"/>
    </w:pPr>
    <w:rPr>
      <w:rFonts w:ascii="Times New Roman" w:hAnsi="Times New Roman" w:cs="Times New Roman"/>
    </w:rPr>
  </w:style>
  <w:style w:type="paragraph" w:styleId="HTML">
    <w:name w:val="HTML Preformatted"/>
    <w:basedOn w:val="a"/>
    <w:link w:val="HTML0"/>
    <w:uiPriority w:val="99"/>
    <w:unhideWhenUsed/>
    <w:rsid w:val="00D15EE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Courier New" w:hAnsi="Courier New" w:cs="Courier New"/>
      <w:sz w:val="20"/>
      <w:szCs w:val="20"/>
    </w:rPr>
  </w:style>
  <w:style w:type="character" w:customStyle="1" w:styleId="HTML0">
    <w:name w:val="Стандартный HTML Знак"/>
    <w:basedOn w:val="a0"/>
    <w:link w:val="HTML"/>
    <w:uiPriority w:val="99"/>
    <w:rsid w:val="00D15EEE"/>
    <w:rPr>
      <w:rFonts w:ascii="Courier New" w:hAnsi="Courier New" w:cs="Courier New"/>
    </w:rPr>
  </w:style>
  <w:style w:type="character" w:customStyle="1" w:styleId="s10">
    <w:name w:val="s_10"/>
    <w:basedOn w:val="a0"/>
    <w:rsid w:val="00D15EEE"/>
  </w:style>
  <w:style w:type="paragraph" w:customStyle="1" w:styleId="s16">
    <w:name w:val="s_16"/>
    <w:basedOn w:val="a"/>
    <w:rsid w:val="00D15EEE"/>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empty">
    <w:name w:val="empty"/>
    <w:basedOn w:val="a"/>
    <w:rsid w:val="00D15EEE"/>
    <w:pPr>
      <w:widowControl/>
      <w:autoSpaceDE/>
      <w:autoSpaceDN/>
      <w:adjustRightInd/>
      <w:spacing w:before="100" w:beforeAutospacing="1" w:after="100" w:afterAutospacing="1"/>
      <w:ind w:firstLine="0"/>
      <w:jc w:val="left"/>
    </w:pPr>
    <w:rPr>
      <w:rFonts w:ascii="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84502775">
      <w:bodyDiv w:val="1"/>
      <w:marLeft w:val="0"/>
      <w:marRight w:val="0"/>
      <w:marTop w:val="0"/>
      <w:marBottom w:val="0"/>
      <w:divBdr>
        <w:top w:val="none" w:sz="0" w:space="0" w:color="auto"/>
        <w:left w:val="none" w:sz="0" w:space="0" w:color="auto"/>
        <w:bottom w:val="none" w:sz="0" w:space="0" w:color="auto"/>
        <w:right w:val="none" w:sz="0" w:space="0" w:color="auto"/>
      </w:divBdr>
      <w:divsChild>
        <w:div w:id="1683628098">
          <w:marLeft w:val="0"/>
          <w:marRight w:val="0"/>
          <w:marTop w:val="0"/>
          <w:marBottom w:val="0"/>
          <w:divBdr>
            <w:top w:val="none" w:sz="0" w:space="0" w:color="auto"/>
            <w:left w:val="none" w:sz="0" w:space="0" w:color="auto"/>
            <w:bottom w:val="none" w:sz="0" w:space="0" w:color="auto"/>
            <w:right w:val="none" w:sz="0" w:space="0" w:color="auto"/>
          </w:divBdr>
        </w:div>
        <w:div w:id="55248029">
          <w:marLeft w:val="0"/>
          <w:marRight w:val="0"/>
          <w:marTop w:val="0"/>
          <w:marBottom w:val="0"/>
          <w:divBdr>
            <w:top w:val="none" w:sz="0" w:space="0" w:color="auto"/>
            <w:left w:val="none" w:sz="0" w:space="0" w:color="auto"/>
            <w:bottom w:val="none" w:sz="0" w:space="0" w:color="auto"/>
            <w:right w:val="none" w:sz="0" w:space="0" w:color="auto"/>
          </w:divBdr>
        </w:div>
        <w:div w:id="1935938752">
          <w:marLeft w:val="0"/>
          <w:marRight w:val="0"/>
          <w:marTop w:val="0"/>
          <w:marBottom w:val="0"/>
          <w:divBdr>
            <w:top w:val="none" w:sz="0" w:space="0" w:color="auto"/>
            <w:left w:val="none" w:sz="0" w:space="0" w:color="auto"/>
            <w:bottom w:val="none" w:sz="0" w:space="0" w:color="auto"/>
            <w:right w:val="none" w:sz="0" w:space="0" w:color="auto"/>
          </w:divBdr>
        </w:div>
      </w:divsChild>
    </w:div>
    <w:div w:id="287663661">
      <w:marLeft w:val="0"/>
      <w:marRight w:val="0"/>
      <w:marTop w:val="0"/>
      <w:marBottom w:val="0"/>
      <w:divBdr>
        <w:top w:val="none" w:sz="0" w:space="0" w:color="auto"/>
        <w:left w:val="none" w:sz="0" w:space="0" w:color="auto"/>
        <w:bottom w:val="none" w:sz="0" w:space="0" w:color="auto"/>
        <w:right w:val="none" w:sz="0" w:space="0" w:color="auto"/>
      </w:divBdr>
    </w:div>
    <w:div w:id="287663662">
      <w:marLeft w:val="0"/>
      <w:marRight w:val="0"/>
      <w:marTop w:val="0"/>
      <w:marBottom w:val="0"/>
      <w:divBdr>
        <w:top w:val="none" w:sz="0" w:space="0" w:color="auto"/>
        <w:left w:val="none" w:sz="0" w:space="0" w:color="auto"/>
        <w:bottom w:val="none" w:sz="0" w:space="0" w:color="auto"/>
        <w:right w:val="none" w:sz="0" w:space="0" w:color="auto"/>
      </w:divBdr>
    </w:div>
    <w:div w:id="287663663">
      <w:marLeft w:val="0"/>
      <w:marRight w:val="0"/>
      <w:marTop w:val="0"/>
      <w:marBottom w:val="0"/>
      <w:divBdr>
        <w:top w:val="none" w:sz="0" w:space="0" w:color="auto"/>
        <w:left w:val="none" w:sz="0" w:space="0" w:color="auto"/>
        <w:bottom w:val="none" w:sz="0" w:space="0" w:color="auto"/>
        <w:right w:val="none" w:sz="0" w:space="0" w:color="auto"/>
      </w:divBdr>
    </w:div>
    <w:div w:id="287663664">
      <w:marLeft w:val="0"/>
      <w:marRight w:val="0"/>
      <w:marTop w:val="0"/>
      <w:marBottom w:val="0"/>
      <w:divBdr>
        <w:top w:val="none" w:sz="0" w:space="0" w:color="auto"/>
        <w:left w:val="none" w:sz="0" w:space="0" w:color="auto"/>
        <w:bottom w:val="none" w:sz="0" w:space="0" w:color="auto"/>
        <w:right w:val="none" w:sz="0" w:space="0" w:color="auto"/>
      </w:divBdr>
    </w:div>
    <w:div w:id="287663665">
      <w:marLeft w:val="0"/>
      <w:marRight w:val="0"/>
      <w:marTop w:val="0"/>
      <w:marBottom w:val="0"/>
      <w:divBdr>
        <w:top w:val="none" w:sz="0" w:space="0" w:color="auto"/>
        <w:left w:val="none" w:sz="0" w:space="0" w:color="auto"/>
        <w:bottom w:val="none" w:sz="0" w:space="0" w:color="auto"/>
        <w:right w:val="none" w:sz="0" w:space="0" w:color="auto"/>
      </w:divBdr>
    </w:div>
    <w:div w:id="287663666">
      <w:marLeft w:val="0"/>
      <w:marRight w:val="0"/>
      <w:marTop w:val="0"/>
      <w:marBottom w:val="0"/>
      <w:divBdr>
        <w:top w:val="none" w:sz="0" w:space="0" w:color="auto"/>
        <w:left w:val="none" w:sz="0" w:space="0" w:color="auto"/>
        <w:bottom w:val="none" w:sz="0" w:space="0" w:color="auto"/>
        <w:right w:val="none" w:sz="0" w:space="0" w:color="auto"/>
      </w:divBdr>
    </w:div>
    <w:div w:id="287663667">
      <w:marLeft w:val="0"/>
      <w:marRight w:val="0"/>
      <w:marTop w:val="0"/>
      <w:marBottom w:val="0"/>
      <w:divBdr>
        <w:top w:val="none" w:sz="0" w:space="0" w:color="auto"/>
        <w:left w:val="none" w:sz="0" w:space="0" w:color="auto"/>
        <w:bottom w:val="none" w:sz="0" w:space="0" w:color="auto"/>
        <w:right w:val="none" w:sz="0" w:space="0" w:color="auto"/>
      </w:divBdr>
    </w:div>
    <w:div w:id="287663668">
      <w:marLeft w:val="0"/>
      <w:marRight w:val="0"/>
      <w:marTop w:val="0"/>
      <w:marBottom w:val="0"/>
      <w:divBdr>
        <w:top w:val="none" w:sz="0" w:space="0" w:color="auto"/>
        <w:left w:val="none" w:sz="0" w:space="0" w:color="auto"/>
        <w:bottom w:val="none" w:sz="0" w:space="0" w:color="auto"/>
        <w:right w:val="none" w:sz="0" w:space="0" w:color="auto"/>
      </w:divBdr>
    </w:div>
    <w:div w:id="287663669">
      <w:marLeft w:val="0"/>
      <w:marRight w:val="0"/>
      <w:marTop w:val="0"/>
      <w:marBottom w:val="0"/>
      <w:divBdr>
        <w:top w:val="none" w:sz="0" w:space="0" w:color="auto"/>
        <w:left w:val="none" w:sz="0" w:space="0" w:color="auto"/>
        <w:bottom w:val="none" w:sz="0" w:space="0" w:color="auto"/>
        <w:right w:val="none" w:sz="0" w:space="0" w:color="auto"/>
      </w:divBdr>
    </w:div>
    <w:div w:id="287663670">
      <w:marLeft w:val="0"/>
      <w:marRight w:val="0"/>
      <w:marTop w:val="0"/>
      <w:marBottom w:val="0"/>
      <w:divBdr>
        <w:top w:val="none" w:sz="0" w:space="0" w:color="auto"/>
        <w:left w:val="none" w:sz="0" w:space="0" w:color="auto"/>
        <w:bottom w:val="none" w:sz="0" w:space="0" w:color="auto"/>
        <w:right w:val="none" w:sz="0" w:space="0" w:color="auto"/>
      </w:divBdr>
    </w:div>
    <w:div w:id="287663671">
      <w:marLeft w:val="0"/>
      <w:marRight w:val="0"/>
      <w:marTop w:val="0"/>
      <w:marBottom w:val="0"/>
      <w:divBdr>
        <w:top w:val="none" w:sz="0" w:space="0" w:color="auto"/>
        <w:left w:val="none" w:sz="0" w:space="0" w:color="auto"/>
        <w:bottom w:val="none" w:sz="0" w:space="0" w:color="auto"/>
        <w:right w:val="none" w:sz="0" w:space="0" w:color="auto"/>
      </w:divBdr>
    </w:div>
    <w:div w:id="287663672">
      <w:marLeft w:val="0"/>
      <w:marRight w:val="0"/>
      <w:marTop w:val="0"/>
      <w:marBottom w:val="0"/>
      <w:divBdr>
        <w:top w:val="none" w:sz="0" w:space="0" w:color="auto"/>
        <w:left w:val="none" w:sz="0" w:space="0" w:color="auto"/>
        <w:bottom w:val="none" w:sz="0" w:space="0" w:color="auto"/>
        <w:right w:val="none" w:sz="0" w:space="0" w:color="auto"/>
      </w:divBdr>
    </w:div>
    <w:div w:id="287663673">
      <w:marLeft w:val="0"/>
      <w:marRight w:val="0"/>
      <w:marTop w:val="0"/>
      <w:marBottom w:val="0"/>
      <w:divBdr>
        <w:top w:val="none" w:sz="0" w:space="0" w:color="auto"/>
        <w:left w:val="none" w:sz="0" w:space="0" w:color="auto"/>
        <w:bottom w:val="none" w:sz="0" w:space="0" w:color="auto"/>
        <w:right w:val="none" w:sz="0" w:space="0" w:color="auto"/>
      </w:divBdr>
    </w:div>
    <w:div w:id="287663674">
      <w:marLeft w:val="0"/>
      <w:marRight w:val="0"/>
      <w:marTop w:val="0"/>
      <w:marBottom w:val="0"/>
      <w:divBdr>
        <w:top w:val="none" w:sz="0" w:space="0" w:color="auto"/>
        <w:left w:val="none" w:sz="0" w:space="0" w:color="auto"/>
        <w:bottom w:val="none" w:sz="0" w:space="0" w:color="auto"/>
        <w:right w:val="none" w:sz="0" w:space="0" w:color="auto"/>
      </w:divBdr>
    </w:div>
    <w:div w:id="287663675">
      <w:marLeft w:val="0"/>
      <w:marRight w:val="0"/>
      <w:marTop w:val="0"/>
      <w:marBottom w:val="0"/>
      <w:divBdr>
        <w:top w:val="none" w:sz="0" w:space="0" w:color="auto"/>
        <w:left w:val="none" w:sz="0" w:space="0" w:color="auto"/>
        <w:bottom w:val="none" w:sz="0" w:space="0" w:color="auto"/>
        <w:right w:val="none" w:sz="0" w:space="0" w:color="auto"/>
      </w:divBdr>
    </w:div>
    <w:div w:id="287663676">
      <w:marLeft w:val="0"/>
      <w:marRight w:val="0"/>
      <w:marTop w:val="0"/>
      <w:marBottom w:val="0"/>
      <w:divBdr>
        <w:top w:val="none" w:sz="0" w:space="0" w:color="auto"/>
        <w:left w:val="none" w:sz="0" w:space="0" w:color="auto"/>
        <w:bottom w:val="none" w:sz="0" w:space="0" w:color="auto"/>
        <w:right w:val="none" w:sz="0" w:space="0" w:color="auto"/>
      </w:divBdr>
    </w:div>
    <w:div w:id="287663677">
      <w:marLeft w:val="0"/>
      <w:marRight w:val="0"/>
      <w:marTop w:val="0"/>
      <w:marBottom w:val="0"/>
      <w:divBdr>
        <w:top w:val="none" w:sz="0" w:space="0" w:color="auto"/>
        <w:left w:val="none" w:sz="0" w:space="0" w:color="auto"/>
        <w:bottom w:val="none" w:sz="0" w:space="0" w:color="auto"/>
        <w:right w:val="none" w:sz="0" w:space="0" w:color="auto"/>
      </w:divBdr>
    </w:div>
    <w:div w:id="287663678">
      <w:marLeft w:val="0"/>
      <w:marRight w:val="0"/>
      <w:marTop w:val="0"/>
      <w:marBottom w:val="0"/>
      <w:divBdr>
        <w:top w:val="none" w:sz="0" w:space="0" w:color="auto"/>
        <w:left w:val="none" w:sz="0" w:space="0" w:color="auto"/>
        <w:bottom w:val="none" w:sz="0" w:space="0" w:color="auto"/>
        <w:right w:val="none" w:sz="0" w:space="0" w:color="auto"/>
      </w:divBdr>
    </w:div>
    <w:div w:id="287663679">
      <w:marLeft w:val="0"/>
      <w:marRight w:val="0"/>
      <w:marTop w:val="0"/>
      <w:marBottom w:val="0"/>
      <w:divBdr>
        <w:top w:val="none" w:sz="0" w:space="0" w:color="auto"/>
        <w:left w:val="none" w:sz="0" w:space="0" w:color="auto"/>
        <w:bottom w:val="none" w:sz="0" w:space="0" w:color="auto"/>
        <w:right w:val="none" w:sz="0" w:space="0" w:color="auto"/>
      </w:divBdr>
    </w:div>
    <w:div w:id="287663680">
      <w:marLeft w:val="0"/>
      <w:marRight w:val="0"/>
      <w:marTop w:val="0"/>
      <w:marBottom w:val="0"/>
      <w:divBdr>
        <w:top w:val="none" w:sz="0" w:space="0" w:color="auto"/>
        <w:left w:val="none" w:sz="0" w:space="0" w:color="auto"/>
        <w:bottom w:val="none" w:sz="0" w:space="0" w:color="auto"/>
        <w:right w:val="none" w:sz="0" w:space="0" w:color="auto"/>
      </w:divBdr>
    </w:div>
    <w:div w:id="287663681">
      <w:marLeft w:val="0"/>
      <w:marRight w:val="0"/>
      <w:marTop w:val="0"/>
      <w:marBottom w:val="0"/>
      <w:divBdr>
        <w:top w:val="none" w:sz="0" w:space="0" w:color="auto"/>
        <w:left w:val="none" w:sz="0" w:space="0" w:color="auto"/>
        <w:bottom w:val="none" w:sz="0" w:space="0" w:color="auto"/>
        <w:right w:val="none" w:sz="0" w:space="0" w:color="auto"/>
      </w:divBdr>
    </w:div>
    <w:div w:id="287663682">
      <w:marLeft w:val="0"/>
      <w:marRight w:val="0"/>
      <w:marTop w:val="0"/>
      <w:marBottom w:val="0"/>
      <w:divBdr>
        <w:top w:val="none" w:sz="0" w:space="0" w:color="auto"/>
        <w:left w:val="none" w:sz="0" w:space="0" w:color="auto"/>
        <w:bottom w:val="none" w:sz="0" w:space="0" w:color="auto"/>
        <w:right w:val="none" w:sz="0" w:space="0" w:color="auto"/>
      </w:divBdr>
    </w:div>
    <w:div w:id="287663683">
      <w:marLeft w:val="0"/>
      <w:marRight w:val="0"/>
      <w:marTop w:val="0"/>
      <w:marBottom w:val="0"/>
      <w:divBdr>
        <w:top w:val="none" w:sz="0" w:space="0" w:color="auto"/>
        <w:left w:val="none" w:sz="0" w:space="0" w:color="auto"/>
        <w:bottom w:val="none" w:sz="0" w:space="0" w:color="auto"/>
        <w:right w:val="none" w:sz="0" w:space="0" w:color="auto"/>
      </w:divBdr>
    </w:div>
    <w:div w:id="287663684">
      <w:marLeft w:val="0"/>
      <w:marRight w:val="0"/>
      <w:marTop w:val="0"/>
      <w:marBottom w:val="0"/>
      <w:divBdr>
        <w:top w:val="none" w:sz="0" w:space="0" w:color="auto"/>
        <w:left w:val="none" w:sz="0" w:space="0" w:color="auto"/>
        <w:bottom w:val="none" w:sz="0" w:space="0" w:color="auto"/>
        <w:right w:val="none" w:sz="0" w:space="0" w:color="auto"/>
      </w:divBdr>
    </w:div>
    <w:div w:id="362706411">
      <w:bodyDiv w:val="1"/>
      <w:marLeft w:val="0"/>
      <w:marRight w:val="0"/>
      <w:marTop w:val="0"/>
      <w:marBottom w:val="0"/>
      <w:divBdr>
        <w:top w:val="none" w:sz="0" w:space="0" w:color="auto"/>
        <w:left w:val="none" w:sz="0" w:space="0" w:color="auto"/>
        <w:bottom w:val="none" w:sz="0" w:space="0" w:color="auto"/>
        <w:right w:val="none" w:sz="0" w:space="0" w:color="auto"/>
      </w:divBdr>
      <w:divsChild>
        <w:div w:id="1983728362">
          <w:marLeft w:val="0"/>
          <w:marRight w:val="0"/>
          <w:marTop w:val="0"/>
          <w:marBottom w:val="0"/>
          <w:divBdr>
            <w:top w:val="none" w:sz="0" w:space="0" w:color="auto"/>
            <w:left w:val="none" w:sz="0" w:space="0" w:color="auto"/>
            <w:bottom w:val="none" w:sz="0" w:space="0" w:color="auto"/>
            <w:right w:val="none" w:sz="0" w:space="0" w:color="auto"/>
          </w:divBdr>
        </w:div>
        <w:div w:id="1968855727">
          <w:marLeft w:val="0"/>
          <w:marRight w:val="0"/>
          <w:marTop w:val="0"/>
          <w:marBottom w:val="0"/>
          <w:divBdr>
            <w:top w:val="none" w:sz="0" w:space="0" w:color="auto"/>
            <w:left w:val="none" w:sz="0" w:space="0" w:color="auto"/>
            <w:bottom w:val="none" w:sz="0" w:space="0" w:color="auto"/>
            <w:right w:val="none" w:sz="0" w:space="0" w:color="auto"/>
          </w:divBdr>
          <w:divsChild>
            <w:div w:id="23865520">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478229822">
      <w:bodyDiv w:val="1"/>
      <w:marLeft w:val="0"/>
      <w:marRight w:val="0"/>
      <w:marTop w:val="0"/>
      <w:marBottom w:val="0"/>
      <w:divBdr>
        <w:top w:val="none" w:sz="0" w:space="0" w:color="auto"/>
        <w:left w:val="none" w:sz="0" w:space="0" w:color="auto"/>
        <w:bottom w:val="none" w:sz="0" w:space="0" w:color="auto"/>
        <w:right w:val="none" w:sz="0" w:space="0" w:color="auto"/>
      </w:divBdr>
    </w:div>
    <w:div w:id="616371336">
      <w:bodyDiv w:val="1"/>
      <w:marLeft w:val="0"/>
      <w:marRight w:val="0"/>
      <w:marTop w:val="0"/>
      <w:marBottom w:val="0"/>
      <w:divBdr>
        <w:top w:val="none" w:sz="0" w:space="0" w:color="auto"/>
        <w:left w:val="none" w:sz="0" w:space="0" w:color="auto"/>
        <w:bottom w:val="none" w:sz="0" w:space="0" w:color="auto"/>
        <w:right w:val="none" w:sz="0" w:space="0" w:color="auto"/>
      </w:divBdr>
      <w:divsChild>
        <w:div w:id="1610549704">
          <w:marLeft w:val="0"/>
          <w:marRight w:val="0"/>
          <w:marTop w:val="0"/>
          <w:marBottom w:val="0"/>
          <w:divBdr>
            <w:top w:val="none" w:sz="0" w:space="0" w:color="auto"/>
            <w:left w:val="none" w:sz="0" w:space="0" w:color="auto"/>
            <w:bottom w:val="none" w:sz="0" w:space="0" w:color="auto"/>
            <w:right w:val="none" w:sz="0" w:space="0" w:color="auto"/>
          </w:divBdr>
          <w:divsChild>
            <w:div w:id="682123235">
              <w:marLeft w:val="0"/>
              <w:marRight w:val="0"/>
              <w:marTop w:val="0"/>
              <w:marBottom w:val="0"/>
              <w:divBdr>
                <w:top w:val="none" w:sz="0" w:space="0" w:color="auto"/>
                <w:left w:val="none" w:sz="0" w:space="0" w:color="auto"/>
                <w:bottom w:val="none" w:sz="0" w:space="0" w:color="auto"/>
                <w:right w:val="none" w:sz="0" w:space="0" w:color="auto"/>
              </w:divBdr>
            </w:div>
            <w:div w:id="599333840">
              <w:marLeft w:val="0"/>
              <w:marRight w:val="0"/>
              <w:marTop w:val="0"/>
              <w:marBottom w:val="0"/>
              <w:divBdr>
                <w:top w:val="none" w:sz="0" w:space="0" w:color="auto"/>
                <w:left w:val="none" w:sz="0" w:space="0" w:color="auto"/>
                <w:bottom w:val="none" w:sz="0" w:space="0" w:color="auto"/>
                <w:right w:val="none" w:sz="0" w:space="0" w:color="auto"/>
              </w:divBdr>
            </w:div>
            <w:div w:id="378361411">
              <w:marLeft w:val="0"/>
              <w:marRight w:val="0"/>
              <w:marTop w:val="0"/>
              <w:marBottom w:val="0"/>
              <w:divBdr>
                <w:top w:val="none" w:sz="0" w:space="0" w:color="auto"/>
                <w:left w:val="none" w:sz="0" w:space="0" w:color="auto"/>
                <w:bottom w:val="none" w:sz="0" w:space="0" w:color="auto"/>
                <w:right w:val="none" w:sz="0" w:space="0" w:color="auto"/>
              </w:divBdr>
              <w:divsChild>
                <w:div w:id="2130665246">
                  <w:marLeft w:val="0"/>
                  <w:marRight w:val="0"/>
                  <w:marTop w:val="0"/>
                  <w:marBottom w:val="0"/>
                  <w:divBdr>
                    <w:top w:val="none" w:sz="0" w:space="0" w:color="auto"/>
                    <w:left w:val="none" w:sz="0" w:space="0" w:color="auto"/>
                    <w:bottom w:val="none" w:sz="0" w:space="0" w:color="auto"/>
                    <w:right w:val="none" w:sz="0" w:space="0" w:color="auto"/>
                  </w:divBdr>
                </w:div>
                <w:div w:id="831259879">
                  <w:marLeft w:val="0"/>
                  <w:marRight w:val="0"/>
                  <w:marTop w:val="0"/>
                  <w:marBottom w:val="0"/>
                  <w:divBdr>
                    <w:top w:val="none" w:sz="0" w:space="0" w:color="auto"/>
                    <w:left w:val="none" w:sz="0" w:space="0" w:color="auto"/>
                    <w:bottom w:val="none" w:sz="0" w:space="0" w:color="auto"/>
                    <w:right w:val="none" w:sz="0" w:space="0" w:color="auto"/>
                  </w:divBdr>
                </w:div>
                <w:div w:id="214046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15849">
          <w:marLeft w:val="0"/>
          <w:marRight w:val="0"/>
          <w:marTop w:val="0"/>
          <w:marBottom w:val="11250"/>
          <w:divBdr>
            <w:top w:val="none" w:sz="0" w:space="0" w:color="auto"/>
            <w:left w:val="none" w:sz="0" w:space="0" w:color="auto"/>
            <w:bottom w:val="none" w:sz="0" w:space="0" w:color="auto"/>
            <w:right w:val="none" w:sz="0" w:space="0" w:color="auto"/>
          </w:divBdr>
          <w:divsChild>
            <w:div w:id="479155677">
              <w:marLeft w:val="0"/>
              <w:marRight w:val="0"/>
              <w:marTop w:val="0"/>
              <w:marBottom w:val="0"/>
              <w:divBdr>
                <w:top w:val="none" w:sz="0" w:space="0" w:color="auto"/>
                <w:left w:val="none" w:sz="0" w:space="0" w:color="auto"/>
                <w:bottom w:val="none" w:sz="0" w:space="0" w:color="auto"/>
                <w:right w:val="none" w:sz="0" w:space="0" w:color="auto"/>
              </w:divBdr>
              <w:divsChild>
                <w:div w:id="123989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7735010">
      <w:bodyDiv w:val="1"/>
      <w:marLeft w:val="0"/>
      <w:marRight w:val="0"/>
      <w:marTop w:val="0"/>
      <w:marBottom w:val="0"/>
      <w:divBdr>
        <w:top w:val="none" w:sz="0" w:space="0" w:color="auto"/>
        <w:left w:val="none" w:sz="0" w:space="0" w:color="auto"/>
        <w:bottom w:val="none" w:sz="0" w:space="0" w:color="auto"/>
        <w:right w:val="none" w:sz="0" w:space="0" w:color="auto"/>
      </w:divBdr>
      <w:divsChild>
        <w:div w:id="1055589342">
          <w:marLeft w:val="0"/>
          <w:marRight w:val="0"/>
          <w:marTop w:val="0"/>
          <w:marBottom w:val="0"/>
          <w:divBdr>
            <w:top w:val="none" w:sz="0" w:space="0" w:color="auto"/>
            <w:left w:val="none" w:sz="0" w:space="0" w:color="auto"/>
            <w:bottom w:val="none" w:sz="0" w:space="0" w:color="auto"/>
            <w:right w:val="none" w:sz="0" w:space="0" w:color="auto"/>
          </w:divBdr>
          <w:divsChild>
            <w:div w:id="1018847190">
              <w:marLeft w:val="0"/>
              <w:marRight w:val="0"/>
              <w:marTop w:val="0"/>
              <w:marBottom w:val="0"/>
              <w:divBdr>
                <w:top w:val="none" w:sz="0" w:space="0" w:color="auto"/>
                <w:left w:val="none" w:sz="0" w:space="0" w:color="auto"/>
                <w:bottom w:val="none" w:sz="0" w:space="0" w:color="auto"/>
                <w:right w:val="none" w:sz="0" w:space="0" w:color="auto"/>
              </w:divBdr>
              <w:divsChild>
                <w:div w:id="107069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796443">
          <w:marLeft w:val="0"/>
          <w:marRight w:val="0"/>
          <w:marTop w:val="0"/>
          <w:marBottom w:val="0"/>
          <w:divBdr>
            <w:top w:val="none" w:sz="0" w:space="0" w:color="auto"/>
            <w:left w:val="none" w:sz="0" w:space="0" w:color="auto"/>
            <w:bottom w:val="none" w:sz="0" w:space="0" w:color="auto"/>
            <w:right w:val="none" w:sz="0" w:space="0" w:color="auto"/>
          </w:divBdr>
          <w:divsChild>
            <w:div w:id="1146703132">
              <w:marLeft w:val="0"/>
              <w:marRight w:val="0"/>
              <w:marTop w:val="0"/>
              <w:marBottom w:val="0"/>
              <w:divBdr>
                <w:top w:val="none" w:sz="0" w:space="0" w:color="auto"/>
                <w:left w:val="none" w:sz="0" w:space="0" w:color="auto"/>
                <w:bottom w:val="none" w:sz="0" w:space="0" w:color="auto"/>
                <w:right w:val="none" w:sz="0" w:space="0" w:color="auto"/>
              </w:divBdr>
              <w:divsChild>
                <w:div w:id="1225407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6947343">
      <w:bodyDiv w:val="1"/>
      <w:marLeft w:val="0"/>
      <w:marRight w:val="0"/>
      <w:marTop w:val="0"/>
      <w:marBottom w:val="0"/>
      <w:divBdr>
        <w:top w:val="none" w:sz="0" w:space="0" w:color="auto"/>
        <w:left w:val="none" w:sz="0" w:space="0" w:color="auto"/>
        <w:bottom w:val="none" w:sz="0" w:space="0" w:color="auto"/>
        <w:right w:val="none" w:sz="0" w:space="0" w:color="auto"/>
      </w:divBdr>
    </w:div>
    <w:div w:id="956988214">
      <w:bodyDiv w:val="1"/>
      <w:marLeft w:val="0"/>
      <w:marRight w:val="0"/>
      <w:marTop w:val="0"/>
      <w:marBottom w:val="0"/>
      <w:divBdr>
        <w:top w:val="none" w:sz="0" w:space="0" w:color="auto"/>
        <w:left w:val="none" w:sz="0" w:space="0" w:color="auto"/>
        <w:bottom w:val="none" w:sz="0" w:space="0" w:color="auto"/>
        <w:right w:val="none" w:sz="0" w:space="0" w:color="auto"/>
      </w:divBdr>
    </w:div>
    <w:div w:id="1391417135">
      <w:bodyDiv w:val="1"/>
      <w:marLeft w:val="0"/>
      <w:marRight w:val="0"/>
      <w:marTop w:val="0"/>
      <w:marBottom w:val="0"/>
      <w:divBdr>
        <w:top w:val="none" w:sz="0" w:space="0" w:color="auto"/>
        <w:left w:val="none" w:sz="0" w:space="0" w:color="auto"/>
        <w:bottom w:val="none" w:sz="0" w:space="0" w:color="auto"/>
        <w:right w:val="none" w:sz="0" w:space="0" w:color="auto"/>
      </w:divBdr>
      <w:divsChild>
        <w:div w:id="253049191">
          <w:marLeft w:val="0"/>
          <w:marRight w:val="0"/>
          <w:marTop w:val="0"/>
          <w:marBottom w:val="0"/>
          <w:divBdr>
            <w:top w:val="none" w:sz="0" w:space="0" w:color="auto"/>
            <w:left w:val="none" w:sz="0" w:space="0" w:color="auto"/>
            <w:bottom w:val="none" w:sz="0" w:space="0" w:color="auto"/>
            <w:right w:val="none" w:sz="0" w:space="0" w:color="auto"/>
          </w:divBdr>
          <w:divsChild>
            <w:div w:id="1935436698">
              <w:marLeft w:val="0"/>
              <w:marRight w:val="0"/>
              <w:marTop w:val="0"/>
              <w:marBottom w:val="0"/>
              <w:divBdr>
                <w:top w:val="none" w:sz="0" w:space="0" w:color="auto"/>
                <w:left w:val="none" w:sz="0" w:space="0" w:color="auto"/>
                <w:bottom w:val="none" w:sz="0" w:space="0" w:color="auto"/>
                <w:right w:val="none" w:sz="0" w:space="0" w:color="auto"/>
              </w:divBdr>
            </w:div>
          </w:divsChild>
        </w:div>
        <w:div w:id="2040008307">
          <w:marLeft w:val="0"/>
          <w:marRight w:val="0"/>
          <w:marTop w:val="0"/>
          <w:marBottom w:val="0"/>
          <w:divBdr>
            <w:top w:val="none" w:sz="0" w:space="0" w:color="auto"/>
            <w:left w:val="none" w:sz="0" w:space="0" w:color="auto"/>
            <w:bottom w:val="none" w:sz="0" w:space="0" w:color="auto"/>
            <w:right w:val="none" w:sz="0" w:space="0" w:color="auto"/>
          </w:divBdr>
          <w:divsChild>
            <w:div w:id="682123948">
              <w:marLeft w:val="0"/>
              <w:marRight w:val="0"/>
              <w:marTop w:val="0"/>
              <w:marBottom w:val="0"/>
              <w:divBdr>
                <w:top w:val="none" w:sz="0" w:space="0" w:color="auto"/>
                <w:left w:val="none" w:sz="0" w:space="0" w:color="auto"/>
                <w:bottom w:val="none" w:sz="0" w:space="0" w:color="auto"/>
                <w:right w:val="none" w:sz="0" w:space="0" w:color="auto"/>
              </w:divBdr>
              <w:divsChild>
                <w:div w:id="12443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727146">
      <w:bodyDiv w:val="1"/>
      <w:marLeft w:val="0"/>
      <w:marRight w:val="0"/>
      <w:marTop w:val="0"/>
      <w:marBottom w:val="0"/>
      <w:divBdr>
        <w:top w:val="none" w:sz="0" w:space="0" w:color="auto"/>
        <w:left w:val="none" w:sz="0" w:space="0" w:color="auto"/>
        <w:bottom w:val="none" w:sz="0" w:space="0" w:color="auto"/>
        <w:right w:val="none" w:sz="0" w:space="0" w:color="auto"/>
      </w:divBdr>
    </w:div>
    <w:div w:id="1444498251">
      <w:bodyDiv w:val="1"/>
      <w:marLeft w:val="0"/>
      <w:marRight w:val="0"/>
      <w:marTop w:val="0"/>
      <w:marBottom w:val="0"/>
      <w:divBdr>
        <w:top w:val="none" w:sz="0" w:space="0" w:color="auto"/>
        <w:left w:val="none" w:sz="0" w:space="0" w:color="auto"/>
        <w:bottom w:val="none" w:sz="0" w:space="0" w:color="auto"/>
        <w:right w:val="none" w:sz="0" w:space="0" w:color="auto"/>
      </w:divBdr>
    </w:div>
    <w:div w:id="1669823311">
      <w:bodyDiv w:val="1"/>
      <w:marLeft w:val="0"/>
      <w:marRight w:val="0"/>
      <w:marTop w:val="0"/>
      <w:marBottom w:val="0"/>
      <w:divBdr>
        <w:top w:val="none" w:sz="0" w:space="0" w:color="auto"/>
        <w:left w:val="none" w:sz="0" w:space="0" w:color="auto"/>
        <w:bottom w:val="none" w:sz="0" w:space="0" w:color="auto"/>
        <w:right w:val="none" w:sz="0" w:space="0" w:color="auto"/>
      </w:divBdr>
      <w:divsChild>
        <w:div w:id="1209803061">
          <w:marLeft w:val="0"/>
          <w:marRight w:val="0"/>
          <w:marTop w:val="0"/>
          <w:marBottom w:val="0"/>
          <w:divBdr>
            <w:top w:val="none" w:sz="0" w:space="0" w:color="auto"/>
            <w:left w:val="none" w:sz="0" w:space="0" w:color="auto"/>
            <w:bottom w:val="none" w:sz="0" w:space="0" w:color="auto"/>
            <w:right w:val="none" w:sz="0" w:space="0" w:color="auto"/>
          </w:divBdr>
        </w:div>
        <w:div w:id="1876262137">
          <w:marLeft w:val="0"/>
          <w:marRight w:val="0"/>
          <w:marTop w:val="0"/>
          <w:marBottom w:val="0"/>
          <w:divBdr>
            <w:top w:val="none" w:sz="0" w:space="0" w:color="auto"/>
            <w:left w:val="none" w:sz="0" w:space="0" w:color="auto"/>
            <w:bottom w:val="none" w:sz="0" w:space="0" w:color="auto"/>
            <w:right w:val="none" w:sz="0" w:space="0" w:color="auto"/>
          </w:divBdr>
        </w:div>
        <w:div w:id="5055863">
          <w:marLeft w:val="0"/>
          <w:marRight w:val="0"/>
          <w:marTop w:val="0"/>
          <w:marBottom w:val="0"/>
          <w:divBdr>
            <w:top w:val="none" w:sz="0" w:space="0" w:color="auto"/>
            <w:left w:val="none" w:sz="0" w:space="0" w:color="auto"/>
            <w:bottom w:val="none" w:sz="0" w:space="0" w:color="auto"/>
            <w:right w:val="none" w:sz="0" w:space="0" w:color="auto"/>
          </w:divBdr>
        </w:div>
        <w:div w:id="1553493102">
          <w:marLeft w:val="0"/>
          <w:marRight w:val="0"/>
          <w:marTop w:val="0"/>
          <w:marBottom w:val="0"/>
          <w:divBdr>
            <w:top w:val="none" w:sz="0" w:space="0" w:color="auto"/>
            <w:left w:val="none" w:sz="0" w:space="0" w:color="auto"/>
            <w:bottom w:val="none" w:sz="0" w:space="0" w:color="auto"/>
            <w:right w:val="none" w:sz="0" w:space="0" w:color="auto"/>
          </w:divBdr>
        </w:div>
        <w:div w:id="1477330941">
          <w:marLeft w:val="0"/>
          <w:marRight w:val="0"/>
          <w:marTop w:val="0"/>
          <w:marBottom w:val="0"/>
          <w:divBdr>
            <w:top w:val="none" w:sz="0" w:space="0" w:color="auto"/>
            <w:left w:val="none" w:sz="0" w:space="0" w:color="auto"/>
            <w:bottom w:val="none" w:sz="0" w:space="0" w:color="auto"/>
            <w:right w:val="none" w:sz="0" w:space="0" w:color="auto"/>
          </w:divBdr>
        </w:div>
        <w:div w:id="622228634">
          <w:marLeft w:val="0"/>
          <w:marRight w:val="0"/>
          <w:marTop w:val="0"/>
          <w:marBottom w:val="0"/>
          <w:divBdr>
            <w:top w:val="none" w:sz="0" w:space="0" w:color="auto"/>
            <w:left w:val="none" w:sz="0" w:space="0" w:color="auto"/>
            <w:bottom w:val="none" w:sz="0" w:space="0" w:color="auto"/>
            <w:right w:val="none" w:sz="0" w:space="0" w:color="auto"/>
          </w:divBdr>
          <w:divsChild>
            <w:div w:id="1647079771">
              <w:marLeft w:val="0"/>
              <w:marRight w:val="0"/>
              <w:marTop w:val="0"/>
              <w:marBottom w:val="0"/>
              <w:divBdr>
                <w:top w:val="none" w:sz="0" w:space="0" w:color="auto"/>
                <w:left w:val="none" w:sz="0" w:space="0" w:color="auto"/>
                <w:bottom w:val="none" w:sz="0" w:space="0" w:color="auto"/>
                <w:right w:val="none" w:sz="0" w:space="0" w:color="auto"/>
              </w:divBdr>
            </w:div>
            <w:div w:id="1590583304">
              <w:marLeft w:val="0"/>
              <w:marRight w:val="0"/>
              <w:marTop w:val="0"/>
              <w:marBottom w:val="0"/>
              <w:divBdr>
                <w:top w:val="none" w:sz="0" w:space="0" w:color="auto"/>
                <w:left w:val="none" w:sz="0" w:space="0" w:color="auto"/>
                <w:bottom w:val="none" w:sz="0" w:space="0" w:color="auto"/>
                <w:right w:val="none" w:sz="0" w:space="0" w:color="auto"/>
              </w:divBdr>
            </w:div>
            <w:div w:id="856965252">
              <w:marLeft w:val="0"/>
              <w:marRight w:val="0"/>
              <w:marTop w:val="0"/>
              <w:marBottom w:val="0"/>
              <w:divBdr>
                <w:top w:val="none" w:sz="0" w:space="0" w:color="auto"/>
                <w:left w:val="none" w:sz="0" w:space="0" w:color="auto"/>
                <w:bottom w:val="none" w:sz="0" w:space="0" w:color="auto"/>
                <w:right w:val="none" w:sz="0" w:space="0" w:color="auto"/>
              </w:divBdr>
            </w:div>
          </w:divsChild>
        </w:div>
        <w:div w:id="1873416423">
          <w:marLeft w:val="0"/>
          <w:marRight w:val="0"/>
          <w:marTop w:val="0"/>
          <w:marBottom w:val="0"/>
          <w:divBdr>
            <w:top w:val="none" w:sz="0" w:space="0" w:color="auto"/>
            <w:left w:val="none" w:sz="0" w:space="0" w:color="auto"/>
            <w:bottom w:val="none" w:sz="0" w:space="0" w:color="auto"/>
            <w:right w:val="none" w:sz="0" w:space="0" w:color="auto"/>
          </w:divBdr>
        </w:div>
        <w:div w:id="28187982">
          <w:marLeft w:val="0"/>
          <w:marRight w:val="0"/>
          <w:marTop w:val="0"/>
          <w:marBottom w:val="0"/>
          <w:divBdr>
            <w:top w:val="none" w:sz="0" w:space="0" w:color="auto"/>
            <w:left w:val="none" w:sz="0" w:space="0" w:color="auto"/>
            <w:bottom w:val="none" w:sz="0" w:space="0" w:color="auto"/>
            <w:right w:val="none" w:sz="0" w:space="0" w:color="auto"/>
          </w:divBdr>
        </w:div>
        <w:div w:id="1421102150">
          <w:marLeft w:val="0"/>
          <w:marRight w:val="0"/>
          <w:marTop w:val="0"/>
          <w:marBottom w:val="0"/>
          <w:divBdr>
            <w:top w:val="none" w:sz="0" w:space="0" w:color="auto"/>
            <w:left w:val="none" w:sz="0" w:space="0" w:color="auto"/>
            <w:bottom w:val="none" w:sz="0" w:space="0" w:color="auto"/>
            <w:right w:val="none" w:sz="0" w:space="0" w:color="auto"/>
          </w:divBdr>
        </w:div>
        <w:div w:id="761493517">
          <w:marLeft w:val="0"/>
          <w:marRight w:val="0"/>
          <w:marTop w:val="0"/>
          <w:marBottom w:val="0"/>
          <w:divBdr>
            <w:top w:val="none" w:sz="0" w:space="0" w:color="auto"/>
            <w:left w:val="none" w:sz="0" w:space="0" w:color="auto"/>
            <w:bottom w:val="none" w:sz="0" w:space="0" w:color="auto"/>
            <w:right w:val="none" w:sz="0" w:space="0" w:color="auto"/>
          </w:divBdr>
        </w:div>
        <w:div w:id="681472565">
          <w:marLeft w:val="0"/>
          <w:marRight w:val="0"/>
          <w:marTop w:val="0"/>
          <w:marBottom w:val="0"/>
          <w:divBdr>
            <w:top w:val="none" w:sz="0" w:space="0" w:color="auto"/>
            <w:left w:val="none" w:sz="0" w:space="0" w:color="auto"/>
            <w:bottom w:val="none" w:sz="0" w:space="0" w:color="auto"/>
            <w:right w:val="none" w:sz="0" w:space="0" w:color="auto"/>
          </w:divBdr>
        </w:div>
        <w:div w:id="123355448">
          <w:marLeft w:val="0"/>
          <w:marRight w:val="0"/>
          <w:marTop w:val="0"/>
          <w:marBottom w:val="0"/>
          <w:divBdr>
            <w:top w:val="none" w:sz="0" w:space="0" w:color="auto"/>
            <w:left w:val="none" w:sz="0" w:space="0" w:color="auto"/>
            <w:bottom w:val="none" w:sz="0" w:space="0" w:color="auto"/>
            <w:right w:val="none" w:sz="0" w:space="0" w:color="auto"/>
          </w:divBdr>
        </w:div>
        <w:div w:id="234358937">
          <w:marLeft w:val="0"/>
          <w:marRight w:val="0"/>
          <w:marTop w:val="0"/>
          <w:marBottom w:val="0"/>
          <w:divBdr>
            <w:top w:val="none" w:sz="0" w:space="0" w:color="auto"/>
            <w:left w:val="none" w:sz="0" w:space="0" w:color="auto"/>
            <w:bottom w:val="none" w:sz="0" w:space="0" w:color="auto"/>
            <w:right w:val="none" w:sz="0" w:space="0" w:color="auto"/>
          </w:divBdr>
        </w:div>
        <w:div w:id="1483082174">
          <w:marLeft w:val="0"/>
          <w:marRight w:val="0"/>
          <w:marTop w:val="0"/>
          <w:marBottom w:val="0"/>
          <w:divBdr>
            <w:top w:val="none" w:sz="0" w:space="0" w:color="auto"/>
            <w:left w:val="none" w:sz="0" w:space="0" w:color="auto"/>
            <w:bottom w:val="none" w:sz="0" w:space="0" w:color="auto"/>
            <w:right w:val="none" w:sz="0" w:space="0" w:color="auto"/>
          </w:divBdr>
        </w:div>
        <w:div w:id="1178807438">
          <w:marLeft w:val="0"/>
          <w:marRight w:val="0"/>
          <w:marTop w:val="0"/>
          <w:marBottom w:val="0"/>
          <w:divBdr>
            <w:top w:val="none" w:sz="0" w:space="0" w:color="auto"/>
            <w:left w:val="none" w:sz="0" w:space="0" w:color="auto"/>
            <w:bottom w:val="none" w:sz="0" w:space="0" w:color="auto"/>
            <w:right w:val="none" w:sz="0" w:space="0" w:color="auto"/>
          </w:divBdr>
        </w:div>
        <w:div w:id="909728286">
          <w:marLeft w:val="0"/>
          <w:marRight w:val="0"/>
          <w:marTop w:val="0"/>
          <w:marBottom w:val="0"/>
          <w:divBdr>
            <w:top w:val="none" w:sz="0" w:space="0" w:color="auto"/>
            <w:left w:val="none" w:sz="0" w:space="0" w:color="auto"/>
            <w:bottom w:val="none" w:sz="0" w:space="0" w:color="auto"/>
            <w:right w:val="none" w:sz="0" w:space="0" w:color="auto"/>
          </w:divBdr>
          <w:divsChild>
            <w:div w:id="1265384874">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2095661402">
      <w:bodyDiv w:val="1"/>
      <w:marLeft w:val="0"/>
      <w:marRight w:val="0"/>
      <w:marTop w:val="0"/>
      <w:marBottom w:val="0"/>
      <w:divBdr>
        <w:top w:val="none" w:sz="0" w:space="0" w:color="auto"/>
        <w:left w:val="none" w:sz="0" w:space="0" w:color="auto"/>
        <w:bottom w:val="none" w:sz="0" w:space="0" w:color="auto"/>
        <w:right w:val="none" w:sz="0" w:space="0" w:color="auto"/>
      </w:divBdr>
      <w:divsChild>
        <w:div w:id="1423867354">
          <w:marLeft w:val="0"/>
          <w:marRight w:val="0"/>
          <w:marTop w:val="0"/>
          <w:marBottom w:val="0"/>
          <w:divBdr>
            <w:top w:val="none" w:sz="0" w:space="0" w:color="auto"/>
            <w:left w:val="none" w:sz="0" w:space="0" w:color="auto"/>
            <w:bottom w:val="none" w:sz="0" w:space="0" w:color="auto"/>
            <w:right w:val="none" w:sz="0" w:space="0" w:color="auto"/>
          </w:divBdr>
          <w:divsChild>
            <w:div w:id="899243123">
              <w:marLeft w:val="0"/>
              <w:marRight w:val="0"/>
              <w:marTop w:val="0"/>
              <w:marBottom w:val="0"/>
              <w:divBdr>
                <w:top w:val="none" w:sz="0" w:space="0" w:color="auto"/>
                <w:left w:val="none" w:sz="0" w:space="0" w:color="auto"/>
                <w:bottom w:val="none" w:sz="0" w:space="0" w:color="auto"/>
                <w:right w:val="none" w:sz="0" w:space="0" w:color="auto"/>
              </w:divBdr>
              <w:divsChild>
                <w:div w:id="1559970805">
                  <w:marLeft w:val="0"/>
                  <w:marRight w:val="0"/>
                  <w:marTop w:val="0"/>
                  <w:marBottom w:val="0"/>
                  <w:divBdr>
                    <w:top w:val="none" w:sz="0" w:space="0" w:color="auto"/>
                    <w:left w:val="none" w:sz="0" w:space="0" w:color="auto"/>
                    <w:bottom w:val="none" w:sz="0" w:space="0" w:color="auto"/>
                    <w:right w:val="none" w:sz="0" w:space="0" w:color="auto"/>
                  </w:divBdr>
                  <w:divsChild>
                    <w:div w:id="393818939">
                      <w:marLeft w:val="0"/>
                      <w:marRight w:val="0"/>
                      <w:marTop w:val="0"/>
                      <w:marBottom w:val="0"/>
                      <w:divBdr>
                        <w:top w:val="none" w:sz="0" w:space="0" w:color="auto"/>
                        <w:left w:val="none" w:sz="0" w:space="0" w:color="auto"/>
                        <w:bottom w:val="none" w:sz="0" w:space="0" w:color="auto"/>
                        <w:right w:val="none" w:sz="0" w:space="0" w:color="auto"/>
                      </w:divBdr>
                    </w:div>
                    <w:div w:id="1835532610">
                      <w:marLeft w:val="0"/>
                      <w:marRight w:val="0"/>
                      <w:marTop w:val="0"/>
                      <w:marBottom w:val="0"/>
                      <w:divBdr>
                        <w:top w:val="none" w:sz="0" w:space="0" w:color="auto"/>
                        <w:left w:val="none" w:sz="0" w:space="0" w:color="auto"/>
                        <w:bottom w:val="none" w:sz="0" w:space="0" w:color="auto"/>
                        <w:right w:val="none" w:sz="0" w:space="0" w:color="auto"/>
                      </w:divBdr>
                    </w:div>
                    <w:div w:id="1075280972">
                      <w:marLeft w:val="0"/>
                      <w:marRight w:val="0"/>
                      <w:marTop w:val="0"/>
                      <w:marBottom w:val="0"/>
                      <w:divBdr>
                        <w:top w:val="none" w:sz="0" w:space="0" w:color="auto"/>
                        <w:left w:val="none" w:sz="0" w:space="0" w:color="auto"/>
                        <w:bottom w:val="none" w:sz="0" w:space="0" w:color="auto"/>
                        <w:right w:val="none" w:sz="0" w:space="0" w:color="auto"/>
                      </w:divBdr>
                    </w:div>
                    <w:div w:id="1623656524">
                      <w:marLeft w:val="0"/>
                      <w:marRight w:val="0"/>
                      <w:marTop w:val="0"/>
                      <w:marBottom w:val="0"/>
                      <w:divBdr>
                        <w:top w:val="none" w:sz="0" w:space="0" w:color="auto"/>
                        <w:left w:val="none" w:sz="0" w:space="0" w:color="auto"/>
                        <w:bottom w:val="none" w:sz="0" w:space="0" w:color="auto"/>
                        <w:right w:val="none" w:sz="0" w:space="0" w:color="auto"/>
                      </w:divBdr>
                      <w:divsChild>
                        <w:div w:id="817189744">
                          <w:marLeft w:val="0"/>
                          <w:marRight w:val="0"/>
                          <w:marTop w:val="0"/>
                          <w:marBottom w:val="0"/>
                          <w:divBdr>
                            <w:top w:val="none" w:sz="0" w:space="0" w:color="auto"/>
                            <w:left w:val="none" w:sz="0" w:space="0" w:color="auto"/>
                            <w:bottom w:val="none" w:sz="0" w:space="0" w:color="auto"/>
                            <w:right w:val="none" w:sz="0" w:space="0" w:color="auto"/>
                          </w:divBdr>
                          <w:divsChild>
                            <w:div w:id="707609192">
                              <w:marLeft w:val="0"/>
                              <w:marRight w:val="0"/>
                              <w:marTop w:val="240"/>
                              <w:marBottom w:val="240"/>
                              <w:divBdr>
                                <w:top w:val="none" w:sz="0" w:space="0" w:color="auto"/>
                                <w:left w:val="none" w:sz="0" w:space="0" w:color="auto"/>
                                <w:bottom w:val="none" w:sz="0" w:space="0" w:color="auto"/>
                                <w:right w:val="none" w:sz="0" w:space="0" w:color="auto"/>
                              </w:divBdr>
                            </w:div>
                          </w:divsChild>
                        </w:div>
                        <w:div w:id="188379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4056005">
          <w:marLeft w:val="0"/>
          <w:marRight w:val="0"/>
          <w:marTop w:val="0"/>
          <w:marBottom w:val="0"/>
          <w:divBdr>
            <w:top w:val="none" w:sz="0" w:space="0" w:color="auto"/>
            <w:left w:val="none" w:sz="0" w:space="0" w:color="auto"/>
            <w:bottom w:val="none" w:sz="0" w:space="0" w:color="auto"/>
            <w:right w:val="none" w:sz="0" w:space="0" w:color="auto"/>
          </w:divBdr>
          <w:divsChild>
            <w:div w:id="1261569175">
              <w:marLeft w:val="0"/>
              <w:marRight w:val="0"/>
              <w:marTop w:val="0"/>
              <w:marBottom w:val="0"/>
              <w:divBdr>
                <w:top w:val="none" w:sz="0" w:space="0" w:color="auto"/>
                <w:left w:val="none" w:sz="0" w:space="0" w:color="auto"/>
                <w:bottom w:val="none" w:sz="0" w:space="0" w:color="auto"/>
                <w:right w:val="none" w:sz="0" w:space="0" w:color="auto"/>
              </w:divBdr>
              <w:divsChild>
                <w:div w:id="1950431328">
                  <w:marLeft w:val="0"/>
                  <w:marRight w:val="0"/>
                  <w:marTop w:val="0"/>
                  <w:marBottom w:val="0"/>
                  <w:divBdr>
                    <w:top w:val="none" w:sz="0" w:space="0" w:color="auto"/>
                    <w:left w:val="none" w:sz="0" w:space="0" w:color="auto"/>
                    <w:bottom w:val="none" w:sz="0" w:space="0" w:color="auto"/>
                    <w:right w:val="none" w:sz="0" w:space="0" w:color="auto"/>
                  </w:divBdr>
                  <w:divsChild>
                    <w:div w:id="2110929072">
                      <w:marLeft w:val="0"/>
                      <w:marRight w:val="0"/>
                      <w:marTop w:val="0"/>
                      <w:marBottom w:val="0"/>
                      <w:divBdr>
                        <w:top w:val="none" w:sz="0" w:space="0" w:color="auto"/>
                        <w:left w:val="none" w:sz="0" w:space="0" w:color="auto"/>
                        <w:bottom w:val="none" w:sz="0" w:space="0" w:color="auto"/>
                        <w:right w:val="none" w:sz="0" w:space="0" w:color="auto"/>
                      </w:divBdr>
                      <w:divsChild>
                        <w:div w:id="1059596057">
                          <w:marLeft w:val="0"/>
                          <w:marRight w:val="0"/>
                          <w:marTop w:val="0"/>
                          <w:marBottom w:val="0"/>
                          <w:divBdr>
                            <w:top w:val="none" w:sz="0" w:space="0" w:color="auto"/>
                            <w:left w:val="none" w:sz="0" w:space="0" w:color="auto"/>
                            <w:bottom w:val="none" w:sz="0" w:space="0" w:color="auto"/>
                            <w:right w:val="none" w:sz="0" w:space="0" w:color="auto"/>
                          </w:divBdr>
                        </w:div>
                        <w:div w:id="772164168">
                          <w:marLeft w:val="0"/>
                          <w:marRight w:val="0"/>
                          <w:marTop w:val="0"/>
                          <w:marBottom w:val="0"/>
                          <w:divBdr>
                            <w:top w:val="none" w:sz="0" w:space="0" w:color="auto"/>
                            <w:left w:val="none" w:sz="0" w:space="0" w:color="auto"/>
                            <w:bottom w:val="none" w:sz="0" w:space="0" w:color="auto"/>
                            <w:right w:val="none" w:sz="0" w:space="0" w:color="auto"/>
                          </w:divBdr>
                          <w:divsChild>
                            <w:div w:id="147981197">
                              <w:marLeft w:val="0"/>
                              <w:marRight w:val="0"/>
                              <w:marTop w:val="240"/>
                              <w:marBottom w:val="240"/>
                              <w:divBdr>
                                <w:top w:val="none" w:sz="0" w:space="0" w:color="auto"/>
                                <w:left w:val="none" w:sz="0" w:space="0" w:color="auto"/>
                                <w:bottom w:val="none" w:sz="0" w:space="0" w:color="auto"/>
                                <w:right w:val="none" w:sz="0" w:space="0" w:color="auto"/>
                              </w:divBdr>
                            </w:div>
                          </w:divsChild>
                        </w:div>
                        <w:div w:id="2118334024">
                          <w:marLeft w:val="0"/>
                          <w:marRight w:val="0"/>
                          <w:marTop w:val="0"/>
                          <w:marBottom w:val="0"/>
                          <w:divBdr>
                            <w:top w:val="none" w:sz="0" w:space="0" w:color="auto"/>
                            <w:left w:val="none" w:sz="0" w:space="0" w:color="auto"/>
                            <w:bottom w:val="none" w:sz="0" w:space="0" w:color="auto"/>
                            <w:right w:val="none" w:sz="0" w:space="0" w:color="auto"/>
                          </w:divBdr>
                          <w:divsChild>
                            <w:div w:id="1015771587">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421412491">
                      <w:marLeft w:val="0"/>
                      <w:marRight w:val="0"/>
                      <w:marTop w:val="0"/>
                      <w:marBottom w:val="0"/>
                      <w:divBdr>
                        <w:top w:val="none" w:sz="0" w:space="0" w:color="auto"/>
                        <w:left w:val="none" w:sz="0" w:space="0" w:color="auto"/>
                        <w:bottom w:val="none" w:sz="0" w:space="0" w:color="auto"/>
                        <w:right w:val="none" w:sz="0" w:space="0" w:color="auto"/>
                      </w:divBdr>
                    </w:div>
                    <w:div w:id="1210385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internet.garant.ru/" TargetMode="External"/><Relationship Id="rId39" Type="http://schemas.openxmlformats.org/officeDocument/2006/relationships/hyperlink" Target="https://internet.garant.ru/" TargetMode="External"/><Relationship Id="rId21" Type="http://schemas.openxmlformats.org/officeDocument/2006/relationships/hyperlink" Target="https://internet.garant.ru/" TargetMode="External"/><Relationship Id="rId34" Type="http://schemas.openxmlformats.org/officeDocument/2006/relationships/hyperlink" Target="https://internet.garant.ru/" TargetMode="External"/><Relationship Id="rId42" Type="http://schemas.openxmlformats.org/officeDocument/2006/relationships/hyperlink" Target="https://internet.garant.ru/" TargetMode="External"/><Relationship Id="rId47" Type="http://schemas.openxmlformats.org/officeDocument/2006/relationships/hyperlink" Target="https://internet.garant.ru/www.gosuslugi.ru" TargetMode="External"/><Relationship Id="rId50" Type="http://schemas.openxmlformats.org/officeDocument/2006/relationships/hyperlink" Target="https://internet.garant.ru/www.gosuslugi.ru" TargetMode="External"/><Relationship Id="rId55" Type="http://schemas.openxmlformats.org/officeDocument/2006/relationships/hyperlink" Target="https://internet.garant.ru/" TargetMode="Externa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hyperlink" Target="https://internet.garant.ru/" TargetMode="External"/><Relationship Id="rId33" Type="http://schemas.openxmlformats.org/officeDocument/2006/relationships/hyperlink" Target="https://internet.garant.ru/www.gosuslugi.ru" TargetMode="External"/><Relationship Id="rId38" Type="http://schemas.openxmlformats.org/officeDocument/2006/relationships/hyperlink" Target="https://internet.garant.ru/" TargetMode="External"/><Relationship Id="rId46" Type="http://schemas.openxmlformats.org/officeDocument/2006/relationships/hyperlink" Target="https://internet.garant.ru/" TargetMode="Externa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https://internet.garant.ru/" TargetMode="External"/><Relationship Id="rId29" Type="http://schemas.openxmlformats.org/officeDocument/2006/relationships/hyperlink" Target="https://internet.garant.ru/" TargetMode="External"/><Relationship Id="rId41" Type="http://schemas.openxmlformats.org/officeDocument/2006/relationships/hyperlink" Target="https://internet.garant.ru/" TargetMode="External"/><Relationship Id="rId54"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hyperlink" Target="https://internet.garant.ru/www.gosuslugi.ru" TargetMode="External"/><Relationship Id="rId32" Type="http://schemas.openxmlformats.org/officeDocument/2006/relationships/hyperlink" Target="https://internet.garant.ru/" TargetMode="External"/><Relationship Id="rId37" Type="http://schemas.openxmlformats.org/officeDocument/2006/relationships/hyperlink" Target="https://internet.garant.ru/" TargetMode="External"/><Relationship Id="rId40" Type="http://schemas.openxmlformats.org/officeDocument/2006/relationships/hyperlink" Target="https://internet.garant.ru/" TargetMode="External"/><Relationship Id="rId45" Type="http://schemas.openxmlformats.org/officeDocument/2006/relationships/hyperlink" Target="https://internet.garant.ru/" TargetMode="External"/><Relationship Id="rId53" Type="http://schemas.openxmlformats.org/officeDocument/2006/relationships/hyperlink" Target="https://internet.garant.ru/" TargetMode="Externa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www.gosuslugi.ru" TargetMode="External"/><Relationship Id="rId36" Type="http://schemas.openxmlformats.org/officeDocument/2006/relationships/hyperlink" Target="https://internet.garant.ru/" TargetMode="External"/><Relationship Id="rId49" Type="http://schemas.openxmlformats.org/officeDocument/2006/relationships/hyperlink" Target="https://internet.garant.ru/" TargetMode="External"/><Relationship Id="rId57" Type="http://schemas.openxmlformats.org/officeDocument/2006/relationships/footer" Target="footer1.xm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hyperlink" Target="https://internet.garant.ru/" TargetMode="External"/><Relationship Id="rId44" Type="http://schemas.openxmlformats.org/officeDocument/2006/relationships/hyperlink" Target="https://internet.garant.ru/" TargetMode="External"/><Relationship Id="rId52"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 Id="rId22" Type="http://schemas.openxmlformats.org/officeDocument/2006/relationships/hyperlink" Target="https://internet.garant.ru/www.gosuslugi.ru" TargetMode="External"/><Relationship Id="rId27"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hyperlink" Target="https://internet.garant.ru/" TargetMode="External"/><Relationship Id="rId43" Type="http://schemas.openxmlformats.org/officeDocument/2006/relationships/hyperlink" Target="https://internet.garant.ru/www.gosuslugi.ru" TargetMode="External"/><Relationship Id="rId48" Type="http://schemas.openxmlformats.org/officeDocument/2006/relationships/hyperlink" Target="https://internet.garant.ru/" TargetMode="External"/><Relationship Id="rId56" Type="http://schemas.openxmlformats.org/officeDocument/2006/relationships/hyperlink" Target="https://internet.garant.ru/" TargetMode="External"/><Relationship Id="rId8" Type="http://schemas.openxmlformats.org/officeDocument/2006/relationships/hyperlink" Target="https://internet.garant.ru/www.gosuslugi.ru" TargetMode="External"/><Relationship Id="rId51" Type="http://schemas.openxmlformats.org/officeDocument/2006/relationships/hyperlink" Target="https://internet.garant.r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933C9B-2810-44C1-BD62-F70910843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12974</Words>
  <Characters>73956</Characters>
  <Application>Microsoft Office Word</Application>
  <DocSecurity>0</DocSecurity>
  <Lines>616</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86757</CharactersWithSpaces>
  <SharedDoc>false</SharedDoc>
  <HLinks>
    <vt:vector size="36" baseType="variant">
      <vt:variant>
        <vt:i4>2752528</vt:i4>
      </vt:variant>
      <vt:variant>
        <vt:i4>15</vt:i4>
      </vt:variant>
      <vt:variant>
        <vt:i4>0</vt:i4>
      </vt:variant>
      <vt:variant>
        <vt:i4>5</vt:i4>
      </vt:variant>
      <vt:variant>
        <vt:lpwstr/>
      </vt:variant>
      <vt:variant>
        <vt:lpwstr>sub_1000</vt:lpwstr>
      </vt:variant>
      <vt:variant>
        <vt:i4>2752528</vt:i4>
      </vt:variant>
      <vt:variant>
        <vt:i4>12</vt:i4>
      </vt:variant>
      <vt:variant>
        <vt:i4>0</vt:i4>
      </vt:variant>
      <vt:variant>
        <vt:i4>5</vt:i4>
      </vt:variant>
      <vt:variant>
        <vt:lpwstr/>
      </vt:variant>
      <vt:variant>
        <vt:lpwstr>sub_1000</vt:lpwstr>
      </vt:variant>
      <vt:variant>
        <vt:i4>2752528</vt:i4>
      </vt:variant>
      <vt:variant>
        <vt:i4>9</vt:i4>
      </vt:variant>
      <vt:variant>
        <vt:i4>0</vt:i4>
      </vt:variant>
      <vt:variant>
        <vt:i4>5</vt:i4>
      </vt:variant>
      <vt:variant>
        <vt:lpwstr/>
      </vt:variant>
      <vt:variant>
        <vt:lpwstr>sub_1000</vt:lpwstr>
      </vt:variant>
      <vt:variant>
        <vt:i4>2752528</vt:i4>
      </vt:variant>
      <vt:variant>
        <vt:i4>6</vt:i4>
      </vt:variant>
      <vt:variant>
        <vt:i4>0</vt:i4>
      </vt:variant>
      <vt:variant>
        <vt:i4>5</vt:i4>
      </vt:variant>
      <vt:variant>
        <vt:lpwstr/>
      </vt:variant>
      <vt:variant>
        <vt:lpwstr>sub_1000</vt:lpwstr>
      </vt:variant>
      <vt:variant>
        <vt:i4>2752528</vt:i4>
      </vt:variant>
      <vt:variant>
        <vt:i4>3</vt:i4>
      </vt:variant>
      <vt:variant>
        <vt:i4>0</vt:i4>
      </vt:variant>
      <vt:variant>
        <vt:i4>5</vt:i4>
      </vt:variant>
      <vt:variant>
        <vt:lpwstr/>
      </vt:variant>
      <vt:variant>
        <vt:lpwstr>sub_1000</vt:lpwstr>
      </vt:variant>
      <vt:variant>
        <vt:i4>2752528</vt:i4>
      </vt:variant>
      <vt:variant>
        <vt:i4>0</vt:i4>
      </vt:variant>
      <vt:variant>
        <vt:i4>0</vt:i4>
      </vt:variant>
      <vt:variant>
        <vt:i4>5</vt:i4>
      </vt:variant>
      <vt:variant>
        <vt:lpwstr/>
      </vt:variant>
      <vt:variant>
        <vt:lpwstr>sub_1000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НПП "Гарант-Сервис"</dc:creator>
  <dc:description>Документ экспортирован из системы ГАРАНТ</dc:description>
  <cp:lastModifiedBy>Кондратьева</cp:lastModifiedBy>
  <cp:revision>2</cp:revision>
  <cp:lastPrinted>2024-05-03T14:16:00Z</cp:lastPrinted>
  <dcterms:created xsi:type="dcterms:W3CDTF">2024-05-06T07:10:00Z</dcterms:created>
  <dcterms:modified xsi:type="dcterms:W3CDTF">2024-05-06T07:10:00Z</dcterms:modified>
</cp:coreProperties>
</file>